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F6144" w14:textId="77777777" w:rsidR="00F62842" w:rsidRPr="00EF1A79" w:rsidRDefault="00F62842" w:rsidP="00F62842">
      <w:pPr>
        <w:bidi/>
      </w:pPr>
    </w:p>
    <w:tbl>
      <w:tblPr>
        <w:tblStyle w:val="TableGrid"/>
        <w:tblW w:w="10088" w:type="dxa"/>
        <w:tblInd w:w="-950" w:type="dxa"/>
        <w:tblLayout w:type="fixed"/>
        <w:tblLook w:val="04A0" w:firstRow="1" w:lastRow="0" w:firstColumn="1" w:lastColumn="0" w:noHBand="0" w:noVBand="1"/>
      </w:tblPr>
      <w:tblGrid>
        <w:gridCol w:w="2161"/>
        <w:gridCol w:w="5477"/>
        <w:gridCol w:w="2450"/>
      </w:tblGrid>
      <w:tr w:rsidR="00F62842" w:rsidRPr="00EF1A79" w14:paraId="4730FC8E" w14:textId="77777777" w:rsidTr="00C45BE8">
        <w:trPr>
          <w:trHeight w:val="1144"/>
        </w:trPr>
        <w:tc>
          <w:tcPr>
            <w:tcW w:w="2161" w:type="dxa"/>
            <w:tcBorders>
              <w:top w:val="nil"/>
              <w:left w:val="nil"/>
              <w:bottom w:val="nil"/>
              <w:right w:val="nil"/>
            </w:tcBorders>
          </w:tcPr>
          <w:p w14:paraId="01235389" w14:textId="23A8E45E" w:rsidR="00F62842" w:rsidRPr="00EF1A79" w:rsidRDefault="00BA5CF3" w:rsidP="00C45BE8">
            <w:pPr>
              <w:rPr>
                <w:lang w:val="en-GB"/>
              </w:rPr>
            </w:pPr>
            <w:r w:rsidRPr="00EF1A79">
              <w:rPr>
                <w:rFonts w:ascii="Segoe UI Semilight" w:hAnsi="Segoe UI Semilight" w:cs="Segoe UI Semilight"/>
                <w:noProof/>
              </w:rPr>
              <w:drawing>
                <wp:anchor distT="0" distB="0" distL="114300" distR="114300" simplePos="0" relativeHeight="251659264" behindDoc="1" locked="0" layoutInCell="1" allowOverlap="1" wp14:anchorId="214DB5C1" wp14:editId="3D426B28">
                  <wp:simplePos x="0" y="0"/>
                  <wp:positionH relativeFrom="column">
                    <wp:posOffset>-1270</wp:posOffset>
                  </wp:positionH>
                  <wp:positionV relativeFrom="paragraph">
                    <wp:posOffset>2540</wp:posOffset>
                  </wp:positionV>
                  <wp:extent cx="1219200" cy="889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19200" cy="889000"/>
                          </a:xfrm>
                          <a:prstGeom prst="rect">
                            <a:avLst/>
                          </a:prstGeom>
                        </pic:spPr>
                      </pic:pic>
                    </a:graphicData>
                  </a:graphic>
                  <wp14:sizeRelH relativeFrom="page">
                    <wp14:pctWidth>0</wp14:pctWidth>
                  </wp14:sizeRelH>
                  <wp14:sizeRelV relativeFrom="page">
                    <wp14:pctHeight>0</wp14:pctHeight>
                  </wp14:sizeRelV>
                </wp:anchor>
              </w:drawing>
            </w:r>
          </w:p>
        </w:tc>
        <w:tc>
          <w:tcPr>
            <w:tcW w:w="5477" w:type="dxa"/>
            <w:tcBorders>
              <w:top w:val="nil"/>
              <w:left w:val="nil"/>
              <w:bottom w:val="single" w:sz="4" w:space="0" w:color="auto"/>
              <w:right w:val="nil"/>
            </w:tcBorders>
          </w:tcPr>
          <w:p w14:paraId="43485C7A" w14:textId="77777777" w:rsidR="00F62842" w:rsidRPr="00EF1A79" w:rsidRDefault="00F62842" w:rsidP="00C45BE8">
            <w:pPr>
              <w:pStyle w:val="Header"/>
              <w:jc w:val="center"/>
              <w:rPr>
                <w:rFonts w:cstheme="minorHAnsi"/>
                <w:b/>
                <w:bCs/>
                <w:sz w:val="28"/>
                <w:szCs w:val="28"/>
                <w:lang w:val="en-GB"/>
              </w:rPr>
            </w:pPr>
            <w:proofErr w:type="spellStart"/>
            <w:r w:rsidRPr="00EF1A79">
              <w:rPr>
                <w:rFonts w:cstheme="minorHAnsi"/>
                <w:b/>
                <w:bCs/>
                <w:sz w:val="28"/>
                <w:szCs w:val="28"/>
                <w:lang w:val="en-GB"/>
              </w:rPr>
              <w:t>Benha</w:t>
            </w:r>
            <w:proofErr w:type="spellEnd"/>
            <w:r w:rsidRPr="00EF1A79">
              <w:rPr>
                <w:rFonts w:cstheme="minorHAnsi"/>
                <w:b/>
                <w:bCs/>
                <w:sz w:val="28"/>
                <w:szCs w:val="28"/>
                <w:lang w:val="en-GB"/>
              </w:rPr>
              <w:t xml:space="preserve"> University</w:t>
            </w:r>
          </w:p>
          <w:p w14:paraId="4A108684" w14:textId="0E8122A2" w:rsidR="00F62842" w:rsidRPr="00EF1A79" w:rsidRDefault="00F62842" w:rsidP="00BA5CF3">
            <w:pPr>
              <w:pStyle w:val="Header"/>
              <w:jc w:val="center"/>
              <w:rPr>
                <w:rFonts w:cstheme="minorHAnsi"/>
                <w:b/>
                <w:bCs/>
                <w:sz w:val="28"/>
                <w:szCs w:val="28"/>
                <w:lang w:val="en-GB"/>
              </w:rPr>
            </w:pPr>
            <w:r w:rsidRPr="00EF1A79">
              <w:rPr>
                <w:rFonts w:cstheme="minorHAnsi"/>
                <w:b/>
                <w:bCs/>
                <w:sz w:val="28"/>
                <w:szCs w:val="28"/>
                <w:lang w:val="en-GB"/>
              </w:rPr>
              <w:t xml:space="preserve">Faculty of </w:t>
            </w:r>
            <w:r w:rsidR="00BA5CF3" w:rsidRPr="00EF1A79">
              <w:rPr>
                <w:rFonts w:cstheme="minorHAnsi"/>
                <w:b/>
                <w:bCs/>
                <w:sz w:val="28"/>
                <w:szCs w:val="28"/>
                <w:lang w:val="en-GB"/>
              </w:rPr>
              <w:t>Commerce</w:t>
            </w:r>
          </w:p>
          <w:p w14:paraId="77056538" w14:textId="77777777" w:rsidR="00F62842" w:rsidRPr="00EF1A79" w:rsidRDefault="00F62842" w:rsidP="00C45BE8">
            <w:pPr>
              <w:pStyle w:val="Header"/>
              <w:tabs>
                <w:tab w:val="left" w:pos="2650"/>
                <w:tab w:val="center" w:pos="3150"/>
              </w:tabs>
              <w:bidi/>
              <w:jc w:val="center"/>
              <w:rPr>
                <w:rFonts w:cstheme="minorHAnsi"/>
                <w:b/>
                <w:bCs/>
                <w:sz w:val="28"/>
                <w:szCs w:val="28"/>
                <w:lang w:val="en-GB"/>
              </w:rPr>
            </w:pPr>
          </w:p>
          <w:p w14:paraId="25090B6F" w14:textId="741179B0" w:rsidR="00F62842" w:rsidRPr="00EF1A79" w:rsidRDefault="00F62842" w:rsidP="00F62842">
            <w:pPr>
              <w:pStyle w:val="Heading8"/>
              <w:pBdr>
                <w:bottom w:val="single" w:sz="4" w:space="1" w:color="auto"/>
              </w:pBdr>
              <w:spacing w:line="276" w:lineRule="auto"/>
              <w:jc w:val="center"/>
              <w:rPr>
                <w:rFonts w:ascii="Calibri" w:eastAsia="Times New Roman" w:hAnsi="Calibri" w:cstheme="minorHAnsi"/>
                <w:b/>
                <w:bCs/>
                <w:color w:val="auto"/>
                <w:sz w:val="28"/>
                <w:szCs w:val="28"/>
                <w:lang w:val="en-GB"/>
              </w:rPr>
            </w:pPr>
            <w:r w:rsidRPr="00EF1A79">
              <w:rPr>
                <w:rFonts w:ascii="Calibri" w:eastAsia="Times New Roman" w:hAnsi="Calibri" w:cstheme="minorHAnsi"/>
                <w:b/>
                <w:bCs/>
                <w:color w:val="auto"/>
                <w:sz w:val="28"/>
                <w:szCs w:val="28"/>
                <w:lang w:val="en-GB"/>
              </w:rPr>
              <w:t>Module Outline</w:t>
            </w:r>
          </w:p>
        </w:tc>
        <w:tc>
          <w:tcPr>
            <w:tcW w:w="2450" w:type="dxa"/>
            <w:tcBorders>
              <w:top w:val="nil"/>
              <w:left w:val="nil"/>
              <w:bottom w:val="nil"/>
              <w:right w:val="nil"/>
            </w:tcBorders>
          </w:tcPr>
          <w:p w14:paraId="67085EFD" w14:textId="77777777" w:rsidR="00F62842" w:rsidRPr="00EF1A79" w:rsidRDefault="00F62842" w:rsidP="00C45BE8">
            <w:pPr>
              <w:rPr>
                <w:lang w:val="en-GB"/>
              </w:rPr>
            </w:pPr>
            <w:r w:rsidRPr="00EF1A79">
              <w:rPr>
                <w:noProof/>
              </w:rPr>
              <w:drawing>
                <wp:inline distT="0" distB="0" distL="0" distR="0" wp14:anchorId="05028E12" wp14:editId="4E10F545">
                  <wp:extent cx="1536700" cy="889000"/>
                  <wp:effectExtent l="0" t="0" r="6350" b="6350"/>
                  <wp:docPr id="1840521312" name="Picture 184052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73022" name=""/>
                          <pic:cNvPicPr/>
                        </pic:nvPicPr>
                        <pic:blipFill>
                          <a:blip r:embed="rId8"/>
                          <a:stretch>
                            <a:fillRect/>
                          </a:stretch>
                        </pic:blipFill>
                        <pic:spPr>
                          <a:xfrm>
                            <a:off x="0" y="0"/>
                            <a:ext cx="1536781" cy="889047"/>
                          </a:xfrm>
                          <a:prstGeom prst="rect">
                            <a:avLst/>
                          </a:prstGeom>
                        </pic:spPr>
                      </pic:pic>
                    </a:graphicData>
                  </a:graphic>
                </wp:inline>
              </w:drawing>
            </w:r>
          </w:p>
        </w:tc>
      </w:tr>
    </w:tbl>
    <w:p w14:paraId="3D55BBF6" w14:textId="77777777" w:rsidR="00F62842" w:rsidRPr="00EF1A79" w:rsidRDefault="00F62842" w:rsidP="00F62842">
      <w:pPr>
        <w:pStyle w:val="Header"/>
        <w:rPr>
          <w:sz w:val="2"/>
          <w:szCs w:val="2"/>
        </w:rPr>
      </w:pPr>
    </w:p>
    <w:p w14:paraId="56976827" w14:textId="77777777" w:rsidR="006606A1" w:rsidRPr="00EF1A79" w:rsidRDefault="006606A1" w:rsidP="006606A1">
      <w:pPr>
        <w:pStyle w:val="Header"/>
        <w:rPr>
          <w:rFonts w:asciiTheme="minorHAnsi" w:hAnsiTheme="minorHAnsi" w:cstheme="minorHAnsi"/>
        </w:rPr>
      </w:pPr>
    </w:p>
    <w:tbl>
      <w:tblPr>
        <w:tblStyle w:val="TableGrid"/>
        <w:tblW w:w="0" w:type="auto"/>
        <w:tblLook w:val="04A0" w:firstRow="1" w:lastRow="0" w:firstColumn="1" w:lastColumn="0" w:noHBand="0" w:noVBand="1"/>
      </w:tblPr>
      <w:tblGrid>
        <w:gridCol w:w="4621"/>
        <w:gridCol w:w="4621"/>
      </w:tblGrid>
      <w:tr w:rsidR="00F62842" w:rsidRPr="00EF1A79" w14:paraId="31CD95E7" w14:textId="77777777" w:rsidTr="00F62842">
        <w:tc>
          <w:tcPr>
            <w:tcW w:w="4621" w:type="dxa"/>
          </w:tcPr>
          <w:p w14:paraId="1E139FA2" w14:textId="20E2B637" w:rsidR="00F62842" w:rsidRPr="00EF1A79" w:rsidRDefault="00F62842" w:rsidP="004504B6">
            <w:pPr>
              <w:rPr>
                <w:rFonts w:cstheme="minorHAnsi"/>
                <w:b/>
                <w:bCs/>
                <w:sz w:val="24"/>
                <w:szCs w:val="24"/>
                <w:lang w:val="en-GB"/>
              </w:rPr>
            </w:pPr>
            <w:r w:rsidRPr="00EF1A79">
              <w:rPr>
                <w:rFonts w:cstheme="minorHAnsi"/>
                <w:b/>
                <w:bCs/>
                <w:sz w:val="24"/>
                <w:szCs w:val="24"/>
                <w:lang w:val="en-GB"/>
              </w:rPr>
              <w:t>Course Title</w:t>
            </w:r>
          </w:p>
        </w:tc>
        <w:tc>
          <w:tcPr>
            <w:tcW w:w="4621" w:type="dxa"/>
          </w:tcPr>
          <w:p w14:paraId="71DFCD22" w14:textId="6FD2702C" w:rsidR="00F62842" w:rsidRPr="00EF1A79" w:rsidRDefault="000D4E92" w:rsidP="000D4E92">
            <w:pPr>
              <w:rPr>
                <w:lang w:val="en-GB"/>
              </w:rPr>
            </w:pPr>
            <w:r w:rsidRPr="00EF1A79">
              <w:rPr>
                <w:lang w:val="en-GB"/>
              </w:rPr>
              <w:t>Macroeconomics</w:t>
            </w:r>
          </w:p>
        </w:tc>
      </w:tr>
      <w:tr w:rsidR="00F62842" w:rsidRPr="00EF1A79" w14:paraId="36829907" w14:textId="77777777" w:rsidTr="00F62842">
        <w:tc>
          <w:tcPr>
            <w:tcW w:w="4621" w:type="dxa"/>
          </w:tcPr>
          <w:p w14:paraId="36FC7ED5" w14:textId="0FD5DDE6" w:rsidR="00F62842" w:rsidRPr="00EF1A79" w:rsidRDefault="00F62842" w:rsidP="004504B6">
            <w:pPr>
              <w:rPr>
                <w:rFonts w:cstheme="minorHAnsi"/>
                <w:b/>
                <w:bCs/>
                <w:sz w:val="24"/>
                <w:szCs w:val="24"/>
                <w:lang w:val="en-GB"/>
              </w:rPr>
            </w:pPr>
            <w:r w:rsidRPr="00EF1A79">
              <w:rPr>
                <w:rFonts w:cstheme="minorHAnsi"/>
                <w:b/>
                <w:bCs/>
                <w:sz w:val="24"/>
                <w:szCs w:val="24"/>
                <w:lang w:val="en-GB"/>
              </w:rPr>
              <w:t>Course Code</w:t>
            </w:r>
          </w:p>
        </w:tc>
        <w:tc>
          <w:tcPr>
            <w:tcW w:w="4621" w:type="dxa"/>
          </w:tcPr>
          <w:p w14:paraId="0F9A88E6" w14:textId="6AEE16B5" w:rsidR="00F62842" w:rsidRPr="00EF1A79" w:rsidRDefault="000D4E92" w:rsidP="000D4E92">
            <w:pPr>
              <w:rPr>
                <w:lang w:val="en-GB"/>
              </w:rPr>
            </w:pPr>
            <w:r w:rsidRPr="00EF1A79">
              <w:rPr>
                <w:lang w:val="en-GB"/>
              </w:rPr>
              <w:t>ECO211</w:t>
            </w:r>
          </w:p>
        </w:tc>
      </w:tr>
      <w:tr w:rsidR="00F62842" w:rsidRPr="00EF1A79" w14:paraId="01096AFB" w14:textId="77777777" w:rsidTr="00F62842">
        <w:tc>
          <w:tcPr>
            <w:tcW w:w="4621" w:type="dxa"/>
          </w:tcPr>
          <w:p w14:paraId="4B35613B" w14:textId="1445F384" w:rsidR="00F62842" w:rsidRPr="00EF1A79" w:rsidRDefault="00F62842" w:rsidP="004504B6">
            <w:pPr>
              <w:rPr>
                <w:rFonts w:cstheme="minorHAnsi"/>
                <w:b/>
                <w:bCs/>
                <w:sz w:val="24"/>
                <w:szCs w:val="24"/>
                <w:lang w:val="en-GB"/>
              </w:rPr>
            </w:pPr>
            <w:r w:rsidRPr="00EF1A79">
              <w:rPr>
                <w:rFonts w:cstheme="minorHAnsi"/>
                <w:b/>
                <w:bCs/>
                <w:sz w:val="24"/>
                <w:szCs w:val="24"/>
                <w:lang w:val="en-GB"/>
              </w:rPr>
              <w:t>Department</w:t>
            </w:r>
          </w:p>
        </w:tc>
        <w:tc>
          <w:tcPr>
            <w:tcW w:w="4621" w:type="dxa"/>
          </w:tcPr>
          <w:p w14:paraId="59DFFD68" w14:textId="3120EFF8" w:rsidR="00F62842" w:rsidRPr="00EF1A79" w:rsidRDefault="000D4E92" w:rsidP="000D4E92">
            <w:pPr>
              <w:rPr>
                <w:lang w:val="en-GB"/>
              </w:rPr>
            </w:pPr>
            <w:r w:rsidRPr="00EF1A79">
              <w:rPr>
                <w:lang w:val="en-GB"/>
              </w:rPr>
              <w:t>Economics</w:t>
            </w:r>
          </w:p>
        </w:tc>
      </w:tr>
      <w:tr w:rsidR="00F62842" w:rsidRPr="00EF1A79" w14:paraId="4FADFBD9" w14:textId="77777777" w:rsidTr="00F62842">
        <w:tc>
          <w:tcPr>
            <w:tcW w:w="4621" w:type="dxa"/>
          </w:tcPr>
          <w:p w14:paraId="6159DDBF" w14:textId="579C31AB" w:rsidR="00F62842" w:rsidRPr="00EF1A79" w:rsidRDefault="00F62842" w:rsidP="004504B6">
            <w:pPr>
              <w:rPr>
                <w:rFonts w:cstheme="minorHAnsi"/>
                <w:b/>
                <w:bCs/>
                <w:sz w:val="24"/>
                <w:szCs w:val="24"/>
                <w:lang w:val="en-GB"/>
              </w:rPr>
            </w:pPr>
            <w:r w:rsidRPr="00EF1A79">
              <w:rPr>
                <w:rFonts w:cstheme="minorHAnsi"/>
                <w:b/>
                <w:bCs/>
                <w:sz w:val="24"/>
                <w:szCs w:val="24"/>
                <w:lang w:val="en-GB"/>
              </w:rPr>
              <w:t>Instructor</w:t>
            </w:r>
          </w:p>
        </w:tc>
        <w:tc>
          <w:tcPr>
            <w:tcW w:w="4621" w:type="dxa"/>
          </w:tcPr>
          <w:p w14:paraId="4F9CDBED" w14:textId="2CD9C64F" w:rsidR="00F62842" w:rsidRPr="00EF1A79" w:rsidRDefault="000D4E92" w:rsidP="000D4E92">
            <w:pPr>
              <w:rPr>
                <w:lang w:val="en-GB"/>
              </w:rPr>
            </w:pPr>
            <w:r w:rsidRPr="00EF1A79">
              <w:rPr>
                <w:lang w:val="en-GB"/>
              </w:rPr>
              <w:t xml:space="preserve">Heba </w:t>
            </w:r>
            <w:proofErr w:type="spellStart"/>
            <w:r w:rsidRPr="00EF1A79">
              <w:rPr>
                <w:lang w:val="en-GB"/>
              </w:rPr>
              <w:t>Abdelsattar</w:t>
            </w:r>
            <w:proofErr w:type="spellEnd"/>
          </w:p>
        </w:tc>
      </w:tr>
      <w:tr w:rsidR="00F62842" w:rsidRPr="00EF1A79" w14:paraId="5FD0B4A3" w14:textId="77777777" w:rsidTr="00F62842">
        <w:tc>
          <w:tcPr>
            <w:tcW w:w="4621" w:type="dxa"/>
          </w:tcPr>
          <w:p w14:paraId="60A38B1F" w14:textId="025A1A25" w:rsidR="00F62842" w:rsidRPr="00EF1A79" w:rsidRDefault="00F62842" w:rsidP="004504B6">
            <w:pPr>
              <w:rPr>
                <w:rFonts w:cstheme="minorHAnsi"/>
                <w:b/>
                <w:bCs/>
                <w:sz w:val="24"/>
                <w:szCs w:val="24"/>
                <w:lang w:val="en-GB"/>
              </w:rPr>
            </w:pPr>
            <w:r w:rsidRPr="00EF1A79">
              <w:rPr>
                <w:rFonts w:cstheme="minorHAnsi"/>
                <w:b/>
                <w:bCs/>
                <w:sz w:val="24"/>
                <w:szCs w:val="24"/>
                <w:lang w:val="en-GB"/>
              </w:rPr>
              <w:t>Instructor Email Address</w:t>
            </w:r>
          </w:p>
        </w:tc>
        <w:tc>
          <w:tcPr>
            <w:tcW w:w="4621" w:type="dxa"/>
          </w:tcPr>
          <w:p w14:paraId="7D1D158D" w14:textId="3149264C" w:rsidR="00F62842" w:rsidRPr="00EF1A79" w:rsidRDefault="00CA066D" w:rsidP="000D4E92">
            <w:pPr>
              <w:rPr>
                <w:lang w:val="en-GB"/>
              </w:rPr>
            </w:pPr>
            <w:r>
              <w:rPr>
                <w:lang w:val="en-GB"/>
              </w:rPr>
              <w:t>h</w:t>
            </w:r>
            <w:r w:rsidR="000D4E92" w:rsidRPr="00EF1A79">
              <w:rPr>
                <w:lang w:val="en-GB"/>
              </w:rPr>
              <w:t>eba.abdelmawdood@fcom.edu.eg</w:t>
            </w:r>
          </w:p>
        </w:tc>
      </w:tr>
    </w:tbl>
    <w:p w14:paraId="2EA164CA" w14:textId="77777777" w:rsidR="00610ABD" w:rsidRPr="00EF1A79" w:rsidRDefault="00610ABD" w:rsidP="00243E64">
      <w:pPr>
        <w:ind w:left="360"/>
        <w:rPr>
          <w:rFonts w:cstheme="minorHAnsi"/>
          <w:b/>
          <w:bCs/>
          <w:sz w:val="2"/>
          <w:szCs w:val="2"/>
        </w:rPr>
      </w:pPr>
    </w:p>
    <w:tbl>
      <w:tblPr>
        <w:tblStyle w:val="TableGrid"/>
        <w:tblW w:w="9464" w:type="dxa"/>
        <w:tblLook w:val="04A0" w:firstRow="1" w:lastRow="0" w:firstColumn="1" w:lastColumn="0" w:noHBand="0" w:noVBand="1"/>
      </w:tblPr>
      <w:tblGrid>
        <w:gridCol w:w="2074"/>
        <w:gridCol w:w="2712"/>
        <w:gridCol w:w="1985"/>
        <w:gridCol w:w="2693"/>
      </w:tblGrid>
      <w:tr w:rsidR="008F6C29" w:rsidRPr="00EF1A79" w14:paraId="16D3095E" w14:textId="77777777" w:rsidTr="00377614">
        <w:tc>
          <w:tcPr>
            <w:tcW w:w="9464" w:type="dxa"/>
            <w:gridSpan w:val="4"/>
            <w:shd w:val="clear" w:color="auto" w:fill="8DB3E2" w:themeFill="text2" w:themeFillTint="66"/>
          </w:tcPr>
          <w:p w14:paraId="31795588" w14:textId="77777777" w:rsidR="008F6C29" w:rsidRPr="00EF1A79" w:rsidRDefault="008F6C29" w:rsidP="008F6C29">
            <w:pPr>
              <w:pStyle w:val="ListParagraph"/>
              <w:numPr>
                <w:ilvl w:val="0"/>
                <w:numId w:val="17"/>
              </w:numPr>
              <w:rPr>
                <w:rFonts w:ascii="Aptos Black" w:hAnsi="Aptos Black" w:cstheme="minorHAnsi"/>
                <w:b/>
                <w:bCs/>
                <w:sz w:val="24"/>
                <w:szCs w:val="24"/>
                <w:lang w:val="en-GB" w:bidi="ar-EG"/>
              </w:rPr>
            </w:pPr>
            <w:r w:rsidRPr="00EF1A79">
              <w:rPr>
                <w:rFonts w:ascii="Aptos Black" w:hAnsi="Aptos Black" w:cstheme="minorHAnsi"/>
                <w:b/>
                <w:bCs/>
                <w:sz w:val="24"/>
                <w:szCs w:val="24"/>
                <w:lang w:val="en-GB" w:bidi="ar-EG"/>
              </w:rPr>
              <w:t>Basic Information</w:t>
            </w:r>
          </w:p>
        </w:tc>
      </w:tr>
      <w:tr w:rsidR="008F6C29" w:rsidRPr="00EF1A79" w14:paraId="3AD6A987" w14:textId="77777777" w:rsidTr="00610ABD">
        <w:trPr>
          <w:trHeight w:val="687"/>
        </w:trPr>
        <w:tc>
          <w:tcPr>
            <w:tcW w:w="2074" w:type="dxa"/>
          </w:tcPr>
          <w:p w14:paraId="391B0F26" w14:textId="77777777" w:rsidR="008F6C29" w:rsidRPr="00EF1A79" w:rsidRDefault="008F6C29" w:rsidP="0074161E">
            <w:pPr>
              <w:rPr>
                <w:rFonts w:cstheme="minorHAnsi"/>
                <w:b/>
                <w:bCs/>
                <w:lang w:val="en-GB" w:bidi="ar-EG"/>
              </w:rPr>
            </w:pPr>
            <w:r w:rsidRPr="00EF1A79">
              <w:rPr>
                <w:rFonts w:cstheme="minorHAnsi"/>
                <w:b/>
                <w:bCs/>
                <w:lang w:val="en-GB" w:bidi="ar-EG"/>
              </w:rPr>
              <w:t xml:space="preserve">Course Level: </w:t>
            </w:r>
          </w:p>
          <w:p w14:paraId="069EA5CD" w14:textId="365CC6FD" w:rsidR="008F6C29" w:rsidRPr="00EF1A79" w:rsidRDefault="00DC1446" w:rsidP="00610ABD">
            <w:pPr>
              <w:rPr>
                <w:rFonts w:cstheme="minorHAnsi"/>
                <w:lang w:val="en-GB" w:bidi="ar-EG"/>
              </w:rPr>
            </w:pPr>
            <w:r w:rsidRPr="00EF1A79">
              <w:rPr>
                <w:rFonts w:cstheme="minorHAnsi"/>
                <w:lang w:val="en-GB" w:bidi="ar-EG"/>
              </w:rPr>
              <w:t xml:space="preserve">Level </w:t>
            </w:r>
            <w:r w:rsidR="0095784E">
              <w:rPr>
                <w:rFonts w:cstheme="minorHAnsi"/>
                <w:lang w:val="en-GB" w:bidi="ar-EG"/>
              </w:rPr>
              <w:t>2</w:t>
            </w:r>
          </w:p>
          <w:p w14:paraId="332C0DBC" w14:textId="68EF7FD3" w:rsidR="007A1448" w:rsidRPr="00EF1A79" w:rsidRDefault="007A1448" w:rsidP="00610ABD">
            <w:pPr>
              <w:rPr>
                <w:rFonts w:cstheme="minorHAnsi"/>
                <w:lang w:val="en-GB" w:bidi="ar-EG"/>
              </w:rPr>
            </w:pPr>
            <w:r w:rsidRPr="00EF1A79">
              <w:rPr>
                <w:rFonts w:cstheme="minorHAnsi"/>
                <w:lang w:val="en-GB" w:bidi="ar-EG"/>
              </w:rPr>
              <w:t>Undergraduate</w:t>
            </w:r>
          </w:p>
        </w:tc>
        <w:tc>
          <w:tcPr>
            <w:tcW w:w="2712" w:type="dxa"/>
          </w:tcPr>
          <w:p w14:paraId="3C17B625" w14:textId="77777777" w:rsidR="008F6C29" w:rsidRPr="00EF1A79" w:rsidRDefault="008F6C29" w:rsidP="0074161E">
            <w:pPr>
              <w:rPr>
                <w:rFonts w:cstheme="minorHAnsi"/>
                <w:lang w:val="en-GB" w:bidi="ar-EG"/>
              </w:rPr>
            </w:pPr>
            <w:r w:rsidRPr="00EF1A79">
              <w:rPr>
                <w:rFonts w:cstheme="minorHAnsi"/>
                <w:b/>
                <w:bCs/>
                <w:lang w:val="en-GB" w:bidi="ar-EG"/>
              </w:rPr>
              <w:t>Course</w:t>
            </w:r>
            <w:r w:rsidRPr="00EF1A79">
              <w:rPr>
                <w:rFonts w:cstheme="minorHAnsi"/>
                <w:lang w:val="en-GB" w:bidi="ar-EG"/>
              </w:rPr>
              <w:t xml:space="preserve"> </w:t>
            </w:r>
            <w:r w:rsidRPr="00EF1A79">
              <w:rPr>
                <w:rFonts w:cstheme="minorHAnsi"/>
                <w:b/>
                <w:bCs/>
                <w:lang w:val="en-GB" w:bidi="ar-EG"/>
              </w:rPr>
              <w:t>Title</w:t>
            </w:r>
            <w:r w:rsidRPr="00EF1A79">
              <w:rPr>
                <w:rFonts w:cstheme="minorHAnsi"/>
                <w:lang w:val="en-GB" w:bidi="ar-EG"/>
              </w:rPr>
              <w:t xml:space="preserve">: </w:t>
            </w:r>
          </w:p>
          <w:p w14:paraId="74B382E7" w14:textId="6063FD5C" w:rsidR="008F6C29" w:rsidRPr="00EF1A79" w:rsidRDefault="00DC1446" w:rsidP="0074161E">
            <w:pPr>
              <w:rPr>
                <w:rFonts w:cstheme="minorHAnsi"/>
                <w:lang w:val="en-GB" w:bidi="ar-EG"/>
              </w:rPr>
            </w:pPr>
            <w:r w:rsidRPr="00EF1A79">
              <w:rPr>
                <w:lang w:val="en-GB"/>
              </w:rPr>
              <w:t>Macroeconomics</w:t>
            </w:r>
          </w:p>
        </w:tc>
        <w:tc>
          <w:tcPr>
            <w:tcW w:w="1985" w:type="dxa"/>
          </w:tcPr>
          <w:p w14:paraId="3E4D35DD" w14:textId="77777777" w:rsidR="008F6C29" w:rsidRPr="00EF1A79" w:rsidRDefault="008F6C29" w:rsidP="00E1730A">
            <w:pPr>
              <w:rPr>
                <w:rFonts w:cstheme="minorHAnsi"/>
                <w:b/>
                <w:bCs/>
                <w:lang w:val="en-GB" w:bidi="ar-EG"/>
              </w:rPr>
            </w:pPr>
            <w:r w:rsidRPr="00EF1A79">
              <w:rPr>
                <w:rFonts w:cstheme="minorHAnsi"/>
                <w:b/>
                <w:bCs/>
                <w:lang w:val="en-GB" w:bidi="ar-EG"/>
              </w:rPr>
              <w:t>Course Code:</w:t>
            </w:r>
          </w:p>
          <w:p w14:paraId="320AB707" w14:textId="3318281E" w:rsidR="00DC1446" w:rsidRPr="00EF1A79" w:rsidRDefault="00DC1446" w:rsidP="00E1730A">
            <w:pPr>
              <w:rPr>
                <w:rFonts w:cstheme="minorHAnsi"/>
                <w:b/>
                <w:bCs/>
                <w:lang w:val="en-GB" w:bidi="ar-EG"/>
              </w:rPr>
            </w:pPr>
            <w:r w:rsidRPr="00EF1A79">
              <w:rPr>
                <w:lang w:val="en-GB"/>
              </w:rPr>
              <w:t>ECO211</w:t>
            </w:r>
          </w:p>
        </w:tc>
        <w:tc>
          <w:tcPr>
            <w:tcW w:w="2693" w:type="dxa"/>
          </w:tcPr>
          <w:p w14:paraId="62916741" w14:textId="77777777" w:rsidR="008F6C29" w:rsidRPr="00EF1A79" w:rsidRDefault="008F6C29" w:rsidP="0074161E">
            <w:pPr>
              <w:rPr>
                <w:rFonts w:cstheme="minorHAnsi"/>
                <w:lang w:val="en-GB" w:bidi="ar-EG"/>
              </w:rPr>
            </w:pPr>
            <w:r w:rsidRPr="00EF1A79">
              <w:rPr>
                <w:rFonts w:cstheme="minorHAnsi"/>
                <w:b/>
                <w:bCs/>
                <w:lang w:val="en-GB" w:bidi="ar-EG"/>
              </w:rPr>
              <w:t>Prerequisite</w:t>
            </w:r>
            <w:r w:rsidRPr="00EF1A79">
              <w:rPr>
                <w:rFonts w:cstheme="minorHAnsi"/>
                <w:lang w:val="en-GB" w:bidi="ar-EG"/>
              </w:rPr>
              <w:t xml:space="preserve">: </w:t>
            </w:r>
          </w:p>
          <w:p w14:paraId="601C5ADD" w14:textId="62153BB9" w:rsidR="00DC1446" w:rsidRPr="00EF1A79" w:rsidRDefault="00DC1446" w:rsidP="0074161E">
            <w:pPr>
              <w:rPr>
                <w:rFonts w:cstheme="minorHAnsi"/>
                <w:lang w:val="en-GB" w:bidi="ar-EG"/>
              </w:rPr>
            </w:pPr>
            <w:r w:rsidRPr="00EF1A79">
              <w:rPr>
                <w:lang w:val="en-GB"/>
              </w:rPr>
              <w:t>ECO111</w:t>
            </w:r>
          </w:p>
        </w:tc>
      </w:tr>
      <w:tr w:rsidR="008F6C29" w:rsidRPr="00EF1A79" w14:paraId="1FA670E0" w14:textId="77777777" w:rsidTr="00610ABD">
        <w:tc>
          <w:tcPr>
            <w:tcW w:w="9464" w:type="dxa"/>
            <w:gridSpan w:val="4"/>
          </w:tcPr>
          <w:p w14:paraId="58326055" w14:textId="77777777" w:rsidR="008F6C29" w:rsidRPr="00EF1A79" w:rsidRDefault="008F6C29" w:rsidP="0074161E">
            <w:pPr>
              <w:rPr>
                <w:rFonts w:cstheme="minorHAnsi"/>
                <w:lang w:val="en-GB" w:bidi="ar-EG"/>
              </w:rPr>
            </w:pPr>
            <w:r w:rsidRPr="00EF1A79">
              <w:rPr>
                <w:rFonts w:cstheme="minorHAnsi"/>
                <w:b/>
                <w:bCs/>
                <w:lang w:val="en-GB" w:bidi="ar-EG"/>
              </w:rPr>
              <w:t>Specialization:</w:t>
            </w:r>
            <w:r w:rsidRPr="00EF1A79">
              <w:rPr>
                <w:rFonts w:cstheme="minorHAnsi"/>
                <w:lang w:val="en-GB" w:bidi="ar-EG"/>
              </w:rPr>
              <w:t xml:space="preserve"> N/A</w:t>
            </w:r>
          </w:p>
        </w:tc>
      </w:tr>
      <w:tr w:rsidR="008F6C29" w:rsidRPr="00EF1A79" w14:paraId="438E9AB9" w14:textId="77777777" w:rsidTr="00610ABD">
        <w:trPr>
          <w:trHeight w:val="319"/>
        </w:trPr>
        <w:tc>
          <w:tcPr>
            <w:tcW w:w="9464" w:type="dxa"/>
            <w:gridSpan w:val="4"/>
          </w:tcPr>
          <w:p w14:paraId="4DE551FA" w14:textId="77777777" w:rsidR="008F6C29" w:rsidRPr="00EF1A79" w:rsidRDefault="008F6C29" w:rsidP="0074161E">
            <w:pPr>
              <w:rPr>
                <w:rFonts w:cstheme="minorHAnsi"/>
                <w:b/>
                <w:bCs/>
                <w:lang w:val="en-GB" w:bidi="ar-EG"/>
              </w:rPr>
            </w:pPr>
            <w:r w:rsidRPr="00EF1A79">
              <w:rPr>
                <w:rFonts w:cstheme="minorHAnsi"/>
                <w:b/>
                <w:bCs/>
                <w:lang w:val="en-GB" w:bidi="ar-EG"/>
              </w:rPr>
              <w:t xml:space="preserve">Contact Hours </w:t>
            </w:r>
          </w:p>
          <w:p w14:paraId="7186C3A7" w14:textId="1A6B0717" w:rsidR="008F6C29" w:rsidRPr="00EF1A79" w:rsidRDefault="008F6C29" w:rsidP="008F6C29">
            <w:pPr>
              <w:pStyle w:val="ListParagraph"/>
              <w:numPr>
                <w:ilvl w:val="0"/>
                <w:numId w:val="18"/>
              </w:numPr>
              <w:rPr>
                <w:rFonts w:cstheme="minorHAnsi"/>
                <w:lang w:val="en-GB" w:bidi="ar-EG"/>
              </w:rPr>
            </w:pPr>
            <w:r w:rsidRPr="00EF1A79">
              <w:rPr>
                <w:rFonts w:cstheme="minorHAnsi"/>
                <w:lang w:val="en-GB" w:bidi="ar-EG"/>
              </w:rPr>
              <w:t xml:space="preserve">Theoretical: </w:t>
            </w:r>
            <w:r w:rsidR="007441B2" w:rsidRPr="00EF1A79">
              <w:rPr>
                <w:rFonts w:cstheme="minorHAnsi"/>
                <w:lang w:val="en-GB" w:bidi="ar-EG"/>
              </w:rPr>
              <w:t>2</w:t>
            </w:r>
            <w:r w:rsidRPr="00EF1A79">
              <w:rPr>
                <w:rFonts w:cstheme="minorHAnsi"/>
                <w:lang w:val="en-GB" w:bidi="ar-EG"/>
              </w:rPr>
              <w:t xml:space="preserve"> </w:t>
            </w:r>
            <w:r w:rsidR="00DC1446" w:rsidRPr="00EF1A79">
              <w:rPr>
                <w:rFonts w:cstheme="minorHAnsi"/>
                <w:lang w:val="en-GB" w:bidi="ar-EG"/>
              </w:rPr>
              <w:t xml:space="preserve">hours </w:t>
            </w:r>
            <w:r w:rsidRPr="00EF1A79">
              <w:rPr>
                <w:rFonts w:cstheme="minorHAnsi"/>
                <w:lang w:val="en-GB" w:bidi="ar-EG"/>
              </w:rPr>
              <w:t>per week</w:t>
            </w:r>
          </w:p>
          <w:p w14:paraId="5EFDA422" w14:textId="7D7470C1" w:rsidR="008F6C29" w:rsidRPr="00EF1A79" w:rsidRDefault="008F6C29" w:rsidP="008F6C29">
            <w:pPr>
              <w:pStyle w:val="ListParagraph"/>
              <w:numPr>
                <w:ilvl w:val="0"/>
                <w:numId w:val="18"/>
              </w:numPr>
              <w:rPr>
                <w:rFonts w:cstheme="minorHAnsi"/>
                <w:lang w:val="en-GB" w:bidi="ar-EG"/>
              </w:rPr>
            </w:pPr>
            <w:r w:rsidRPr="00EF1A79">
              <w:rPr>
                <w:rFonts w:cstheme="minorHAnsi"/>
                <w:lang w:val="en-GB" w:bidi="ar-EG"/>
              </w:rPr>
              <w:t>Tutorial</w:t>
            </w:r>
            <w:r w:rsidR="0090198B" w:rsidRPr="00EF1A79">
              <w:rPr>
                <w:rFonts w:cstheme="minorHAnsi"/>
                <w:lang w:val="en-GB" w:bidi="ar-EG"/>
              </w:rPr>
              <w:t>:</w:t>
            </w:r>
            <w:r w:rsidRPr="00EF1A79">
              <w:rPr>
                <w:rFonts w:cstheme="minorHAnsi"/>
                <w:lang w:val="en-GB" w:bidi="ar-EG"/>
              </w:rPr>
              <w:t xml:space="preserve"> </w:t>
            </w:r>
            <w:r w:rsidR="00C9018A" w:rsidRPr="00EF1A79">
              <w:rPr>
                <w:rFonts w:cstheme="minorHAnsi"/>
                <w:lang w:val="en-GB" w:bidi="ar-EG"/>
              </w:rPr>
              <w:t>2</w:t>
            </w:r>
            <w:r w:rsidRPr="00EF1A79">
              <w:rPr>
                <w:rFonts w:cstheme="minorHAnsi"/>
                <w:lang w:val="en-GB" w:bidi="ar-EG"/>
              </w:rPr>
              <w:t xml:space="preserve"> </w:t>
            </w:r>
            <w:r w:rsidR="00DC1446" w:rsidRPr="00EF1A79">
              <w:rPr>
                <w:rFonts w:cstheme="minorHAnsi"/>
                <w:lang w:val="en-GB" w:bidi="ar-EG"/>
              </w:rPr>
              <w:t>hours</w:t>
            </w:r>
            <w:r w:rsidRPr="00EF1A79">
              <w:rPr>
                <w:rFonts w:cstheme="minorHAnsi"/>
                <w:lang w:val="en-GB" w:bidi="ar-EG"/>
              </w:rPr>
              <w:t xml:space="preserve"> per week</w:t>
            </w:r>
          </w:p>
        </w:tc>
      </w:tr>
    </w:tbl>
    <w:p w14:paraId="262081A9" w14:textId="5C83CF3B" w:rsidR="0090198B" w:rsidRPr="00EF1A79" w:rsidRDefault="0090198B" w:rsidP="0090198B">
      <w:pPr>
        <w:keepNext/>
        <w:rPr>
          <w:rFonts w:cstheme="minorHAnsi"/>
          <w:b/>
          <w:bCs/>
          <w:sz w:val="4"/>
          <w:szCs w:val="4"/>
          <w:lang w:bidi="ar-EG"/>
        </w:rPr>
      </w:pPr>
    </w:p>
    <w:tbl>
      <w:tblPr>
        <w:tblStyle w:val="TableGrid"/>
        <w:tblW w:w="9464" w:type="dxa"/>
        <w:tblLook w:val="04A0" w:firstRow="1" w:lastRow="0" w:firstColumn="1" w:lastColumn="0" w:noHBand="0" w:noVBand="1"/>
      </w:tblPr>
      <w:tblGrid>
        <w:gridCol w:w="1951"/>
        <w:gridCol w:w="7513"/>
      </w:tblGrid>
      <w:tr w:rsidR="002F6973" w:rsidRPr="00EF1A79" w14:paraId="4447617B" w14:textId="77777777" w:rsidTr="00377614">
        <w:tc>
          <w:tcPr>
            <w:tcW w:w="9464" w:type="dxa"/>
            <w:gridSpan w:val="2"/>
            <w:shd w:val="clear" w:color="auto" w:fill="8DB3E2" w:themeFill="text2" w:themeFillTint="66"/>
          </w:tcPr>
          <w:p w14:paraId="1466BC02" w14:textId="129FB44A" w:rsidR="002F6973" w:rsidRPr="00EF1A79" w:rsidRDefault="002F6973" w:rsidP="002F6973">
            <w:pPr>
              <w:pStyle w:val="ListParagraph"/>
              <w:numPr>
                <w:ilvl w:val="0"/>
                <w:numId w:val="17"/>
              </w:numPr>
              <w:rPr>
                <w:rFonts w:cstheme="minorHAnsi"/>
                <w:b/>
                <w:bCs/>
                <w:sz w:val="24"/>
                <w:szCs w:val="24"/>
                <w:lang w:val="en-GB" w:bidi="ar-EG"/>
              </w:rPr>
            </w:pPr>
            <w:r w:rsidRPr="00EF1A79">
              <w:rPr>
                <w:rFonts w:ascii="Aptos Black" w:hAnsi="Aptos Black" w:cstheme="minorHAnsi"/>
                <w:b/>
                <w:bCs/>
                <w:sz w:val="24"/>
                <w:szCs w:val="24"/>
                <w:lang w:val="en-GB" w:bidi="ar-EG"/>
              </w:rPr>
              <w:t>Specialized Information</w:t>
            </w:r>
          </w:p>
        </w:tc>
      </w:tr>
      <w:tr w:rsidR="0090198B" w:rsidRPr="005F1387" w14:paraId="4DD05C69" w14:textId="77777777" w:rsidTr="00610ABD">
        <w:tc>
          <w:tcPr>
            <w:tcW w:w="1951" w:type="dxa"/>
          </w:tcPr>
          <w:p w14:paraId="481B0896" w14:textId="63D4C3D4" w:rsidR="0090198B" w:rsidRPr="00EF1A79" w:rsidRDefault="0090198B" w:rsidP="001525F9">
            <w:pPr>
              <w:rPr>
                <w:rFonts w:asciiTheme="majorBidi" w:hAnsiTheme="majorBidi" w:cstheme="majorBidi"/>
                <w:lang w:val="en-GB"/>
              </w:rPr>
            </w:pPr>
            <w:r w:rsidRPr="00EF1A79">
              <w:rPr>
                <w:rFonts w:asciiTheme="majorBidi" w:hAnsiTheme="majorBidi" w:cstheme="majorBidi"/>
                <w:lang w:val="en-GB"/>
              </w:rPr>
              <w:t xml:space="preserve">2.1. Course </w:t>
            </w:r>
            <w:r w:rsidR="00450255" w:rsidRPr="00EF1A79">
              <w:rPr>
                <w:rFonts w:asciiTheme="majorBidi" w:hAnsiTheme="majorBidi" w:cstheme="majorBidi"/>
                <w:lang w:val="en-GB"/>
              </w:rPr>
              <w:t xml:space="preserve">Description </w:t>
            </w:r>
          </w:p>
        </w:tc>
        <w:tc>
          <w:tcPr>
            <w:tcW w:w="7513" w:type="dxa"/>
          </w:tcPr>
          <w:p w14:paraId="36F41B84" w14:textId="0748F668" w:rsidR="0090198B" w:rsidRPr="00EF1A79" w:rsidRDefault="005F1387" w:rsidP="00354199">
            <w:pPr>
              <w:jc w:val="both"/>
              <w:rPr>
                <w:rFonts w:asciiTheme="majorBidi" w:hAnsiTheme="majorBidi" w:cstheme="majorBidi"/>
                <w:lang w:val="en-GB"/>
              </w:rPr>
            </w:pPr>
            <w:r w:rsidRPr="005F1387">
              <w:rPr>
                <w:rFonts w:asciiTheme="majorBidi" w:hAnsiTheme="majorBidi" w:cstheme="majorBidi"/>
                <w:lang w:val="en-GB"/>
              </w:rPr>
              <w:t xml:space="preserve">This is an introductory macroeconomics module, </w:t>
            </w:r>
            <w:r>
              <w:rPr>
                <w:rFonts w:asciiTheme="majorBidi" w:hAnsiTheme="majorBidi" w:cstheme="majorBidi"/>
                <w:lang w:val="en-GB"/>
              </w:rPr>
              <w:t xml:space="preserve">that </w:t>
            </w:r>
            <w:r w:rsidRPr="005F1387">
              <w:rPr>
                <w:rFonts w:asciiTheme="majorBidi" w:hAnsiTheme="majorBidi" w:cstheme="majorBidi"/>
                <w:lang w:val="en-GB"/>
              </w:rPr>
              <w:t xml:space="preserve">aims to provide </w:t>
            </w:r>
            <w:r>
              <w:rPr>
                <w:rFonts w:asciiTheme="majorBidi" w:hAnsiTheme="majorBidi" w:cstheme="majorBidi"/>
                <w:lang w:val="en-GB"/>
              </w:rPr>
              <w:t xml:space="preserve">a </w:t>
            </w:r>
            <w:r w:rsidRPr="005F1387">
              <w:rPr>
                <w:rFonts w:asciiTheme="majorBidi" w:hAnsiTheme="majorBidi" w:cstheme="majorBidi"/>
                <w:lang w:val="en-GB"/>
              </w:rPr>
              <w:t>rigorous understanding of basic macroeconomic principles.</w:t>
            </w:r>
            <w:r>
              <w:rPr>
                <w:rFonts w:asciiTheme="majorBidi" w:hAnsiTheme="majorBidi" w:cstheme="majorBidi"/>
                <w:lang w:val="en-GB"/>
              </w:rPr>
              <w:t xml:space="preserve"> </w:t>
            </w:r>
            <w:r w:rsidR="002719CA" w:rsidRPr="00EF1A79">
              <w:rPr>
                <w:rFonts w:asciiTheme="majorBidi" w:hAnsiTheme="majorBidi" w:cstheme="majorBidi"/>
                <w:lang w:val="en-GB"/>
              </w:rPr>
              <w:t xml:space="preserve">Macroeconomics is the branch of economics that is concerned with the </w:t>
            </w:r>
            <w:proofErr w:type="gramStart"/>
            <w:r w:rsidR="002719CA" w:rsidRPr="00EF1A79">
              <w:rPr>
                <w:rFonts w:asciiTheme="majorBidi" w:hAnsiTheme="majorBidi" w:cstheme="majorBidi"/>
                <w:lang w:val="en-GB"/>
              </w:rPr>
              <w:t>economy as a whole</w:t>
            </w:r>
            <w:proofErr w:type="gramEnd"/>
            <w:r w:rsidR="002719CA" w:rsidRPr="00EF1A79">
              <w:rPr>
                <w:rFonts w:asciiTheme="majorBidi" w:hAnsiTheme="majorBidi" w:cstheme="majorBidi"/>
                <w:lang w:val="en-GB"/>
              </w:rPr>
              <w:t>. This course focuses on the national economic performance and introduces the aggregation conception. It also emphasizes economic variables such as savings, investment, consumption, employment, and inflation rates. The course helps to explain the economic business cycles and macroeconomic policies through different economic perspectives. It provides the students with a clear understanding of the gross domestic product (GDP), its components, measurement, and approaches, as well as a clarification on the difference between nominal and real economic variables. It provides a general framework for macroeconomic analysis through diverse models such as the IS-LM/ AD-AS model.</w:t>
            </w:r>
          </w:p>
        </w:tc>
      </w:tr>
      <w:tr w:rsidR="001525F9" w:rsidRPr="00EF1A79" w14:paraId="78B5B5B2" w14:textId="77777777" w:rsidTr="00610ABD">
        <w:tc>
          <w:tcPr>
            <w:tcW w:w="1951" w:type="dxa"/>
          </w:tcPr>
          <w:p w14:paraId="2E34FC0A" w14:textId="173DD742" w:rsidR="001525F9" w:rsidRPr="00EF1A79" w:rsidRDefault="001525F9" w:rsidP="00291337">
            <w:pPr>
              <w:rPr>
                <w:rFonts w:asciiTheme="majorBidi" w:hAnsiTheme="majorBidi" w:cstheme="majorBidi"/>
                <w:b/>
                <w:bCs/>
                <w:lang w:val="en-GB"/>
              </w:rPr>
            </w:pPr>
            <w:r w:rsidRPr="00EF1A79">
              <w:rPr>
                <w:rFonts w:asciiTheme="majorBidi" w:hAnsiTheme="majorBidi" w:cstheme="majorBidi"/>
                <w:b/>
                <w:bCs/>
                <w:lang w:val="en-GB"/>
              </w:rPr>
              <w:t>2.2. Course Aim(s)</w:t>
            </w:r>
          </w:p>
        </w:tc>
        <w:tc>
          <w:tcPr>
            <w:tcW w:w="7513" w:type="dxa"/>
          </w:tcPr>
          <w:p w14:paraId="7BABED6C" w14:textId="3BA69FBE" w:rsidR="00291337" w:rsidRPr="00EF1A79" w:rsidRDefault="00291337" w:rsidP="00291337">
            <w:pPr>
              <w:rPr>
                <w:rFonts w:asciiTheme="majorBidi" w:hAnsiTheme="majorBidi" w:cstheme="majorBidi"/>
                <w:b/>
                <w:bCs/>
                <w:lang w:val="en-GB"/>
              </w:rPr>
            </w:pPr>
            <w:r w:rsidRPr="00EF1A79">
              <w:rPr>
                <w:rFonts w:asciiTheme="majorBidi" w:hAnsiTheme="majorBidi" w:cstheme="majorBidi"/>
                <w:b/>
                <w:bCs/>
                <w:lang w:val="en-GB"/>
              </w:rPr>
              <w:t>This course aims to: -</w:t>
            </w:r>
          </w:p>
          <w:p w14:paraId="1B07ABB5" w14:textId="77777777" w:rsidR="00291337" w:rsidRPr="00EF1A79" w:rsidRDefault="00291337" w:rsidP="00291337">
            <w:pPr>
              <w:pStyle w:val="ListParagraph"/>
              <w:numPr>
                <w:ilvl w:val="0"/>
                <w:numId w:val="23"/>
              </w:numPr>
              <w:jc w:val="both"/>
              <w:rPr>
                <w:rFonts w:asciiTheme="majorBidi" w:hAnsiTheme="majorBidi" w:cstheme="majorBidi"/>
                <w:lang w:val="en-GB"/>
              </w:rPr>
            </w:pPr>
            <w:proofErr w:type="spellStart"/>
            <w:r w:rsidRPr="00EF1A79">
              <w:rPr>
                <w:rFonts w:asciiTheme="majorBidi" w:hAnsiTheme="majorBidi" w:cstheme="majorBidi"/>
                <w:lang w:val="en-GB"/>
              </w:rPr>
              <w:t>Analyze</w:t>
            </w:r>
            <w:proofErr w:type="spellEnd"/>
            <w:r w:rsidRPr="00EF1A79">
              <w:rPr>
                <w:rFonts w:asciiTheme="majorBidi" w:hAnsiTheme="majorBidi" w:cstheme="majorBidi"/>
                <w:lang w:val="en-GB"/>
              </w:rPr>
              <w:t xml:space="preserve"> macroeconomic variables such as Gross Domestic Product, unemployment rate, inflation rate, and balance of payments. </w:t>
            </w:r>
          </w:p>
          <w:p w14:paraId="32A7C5C1" w14:textId="77777777" w:rsidR="00291337" w:rsidRPr="00EF1A79" w:rsidRDefault="00291337" w:rsidP="00291337">
            <w:pPr>
              <w:pStyle w:val="ListParagraph"/>
              <w:numPr>
                <w:ilvl w:val="0"/>
                <w:numId w:val="23"/>
              </w:numPr>
              <w:jc w:val="both"/>
              <w:rPr>
                <w:rFonts w:asciiTheme="majorBidi" w:hAnsiTheme="majorBidi" w:cstheme="majorBidi"/>
                <w:lang w:val="en-GB"/>
              </w:rPr>
            </w:pPr>
            <w:r w:rsidRPr="00EF1A79">
              <w:rPr>
                <w:rFonts w:ascii="Times New Roman" w:hAnsi="Times New Roman" w:cs="Times New Roman"/>
                <w:lang w:val="en-GB"/>
              </w:rPr>
              <w:t>Identify</w:t>
            </w:r>
            <w:r w:rsidRPr="00EF1A79">
              <w:rPr>
                <w:rFonts w:asciiTheme="majorBidi" w:hAnsiTheme="majorBidi" w:cstheme="majorBidi"/>
                <w:lang w:val="en-GB"/>
              </w:rPr>
              <w:t xml:space="preserve"> the relevance of Economics to society and appreciate how the laws of Economics are developed.</w:t>
            </w:r>
          </w:p>
          <w:p w14:paraId="4CB596A6" w14:textId="0CCBB761" w:rsidR="00291337" w:rsidRPr="00EF1A79" w:rsidRDefault="00291337" w:rsidP="00291337">
            <w:pPr>
              <w:pStyle w:val="ListParagraph"/>
              <w:numPr>
                <w:ilvl w:val="0"/>
                <w:numId w:val="23"/>
              </w:numPr>
              <w:jc w:val="both"/>
              <w:rPr>
                <w:rFonts w:asciiTheme="majorBidi" w:hAnsiTheme="majorBidi" w:cstheme="majorBidi"/>
                <w:lang w:val="en-GB"/>
              </w:rPr>
            </w:pPr>
            <w:r w:rsidRPr="00EF1A79">
              <w:rPr>
                <w:rFonts w:asciiTheme="majorBidi" w:hAnsiTheme="majorBidi" w:cstheme="majorBidi"/>
                <w:lang w:val="en-GB"/>
              </w:rPr>
              <w:t>Evaluate the economic performance of a nation through macroeconomic indicators.</w:t>
            </w:r>
          </w:p>
          <w:p w14:paraId="251912B2" w14:textId="77777777" w:rsidR="00291337" w:rsidRPr="00EF1A79" w:rsidRDefault="00291337" w:rsidP="00291337">
            <w:pPr>
              <w:pStyle w:val="ListParagraph"/>
              <w:numPr>
                <w:ilvl w:val="0"/>
                <w:numId w:val="23"/>
              </w:numPr>
              <w:jc w:val="both"/>
              <w:rPr>
                <w:rFonts w:asciiTheme="majorBidi" w:hAnsiTheme="majorBidi" w:cstheme="majorBidi"/>
                <w:lang w:val="en-GB"/>
              </w:rPr>
            </w:pPr>
            <w:r w:rsidRPr="00EF1A79">
              <w:rPr>
                <w:rFonts w:asciiTheme="majorBidi" w:hAnsiTheme="majorBidi" w:cstheme="majorBidi"/>
                <w:lang w:val="en-GB"/>
              </w:rPr>
              <w:t>Explain real life economic issues through an application of basic macroeconomic principles.</w:t>
            </w:r>
          </w:p>
          <w:p w14:paraId="603B79F8" w14:textId="0D56D14F" w:rsidR="00291337" w:rsidRPr="00EF1A79" w:rsidRDefault="00291337" w:rsidP="00291337">
            <w:pPr>
              <w:pStyle w:val="ListParagraph"/>
              <w:numPr>
                <w:ilvl w:val="0"/>
                <w:numId w:val="23"/>
              </w:numPr>
              <w:jc w:val="both"/>
              <w:rPr>
                <w:rFonts w:asciiTheme="majorBidi" w:hAnsiTheme="majorBidi" w:cstheme="majorBidi"/>
                <w:lang w:val="en-GB"/>
              </w:rPr>
            </w:pPr>
            <w:r w:rsidRPr="00EF1A79">
              <w:rPr>
                <w:rFonts w:asciiTheme="majorBidi" w:hAnsiTheme="majorBidi" w:cstheme="majorBidi"/>
                <w:lang w:val="en-GB"/>
              </w:rPr>
              <w:t>Measure how economic indicators such as unemployment, inflation, exchange rates, interest rates, and trade deficit affect economic performance in the short run and the long run</w:t>
            </w:r>
          </w:p>
          <w:p w14:paraId="00EB95A0" w14:textId="77777777" w:rsidR="00291337" w:rsidRPr="00EF1A79" w:rsidRDefault="00291337" w:rsidP="00291337">
            <w:pPr>
              <w:pStyle w:val="ListParagraph"/>
              <w:numPr>
                <w:ilvl w:val="0"/>
                <w:numId w:val="23"/>
              </w:numPr>
              <w:jc w:val="both"/>
              <w:rPr>
                <w:rFonts w:asciiTheme="majorBidi" w:hAnsiTheme="majorBidi" w:cstheme="majorBidi"/>
                <w:lang w:val="en-GB"/>
              </w:rPr>
            </w:pPr>
            <w:r w:rsidRPr="00EF1A79">
              <w:rPr>
                <w:rFonts w:asciiTheme="majorBidi" w:hAnsiTheme="majorBidi" w:cstheme="majorBidi"/>
                <w:lang w:val="en-GB"/>
              </w:rPr>
              <w:t>Recognize how to efficiently use available economic resources through aggregate demand and aggregate supply and their equilibrium.</w:t>
            </w:r>
          </w:p>
          <w:p w14:paraId="41B5DB95" w14:textId="555F58E1" w:rsidR="0069765E" w:rsidRPr="00EF1A79" w:rsidRDefault="00291337" w:rsidP="0069765E">
            <w:pPr>
              <w:pStyle w:val="ListParagraph"/>
              <w:numPr>
                <w:ilvl w:val="0"/>
                <w:numId w:val="23"/>
              </w:numPr>
              <w:jc w:val="both"/>
              <w:rPr>
                <w:rFonts w:asciiTheme="majorBidi" w:hAnsiTheme="majorBidi" w:cstheme="majorBidi"/>
                <w:lang w:val="en-GB"/>
              </w:rPr>
            </w:pPr>
            <w:r w:rsidRPr="00EF1A79">
              <w:rPr>
                <w:rFonts w:asciiTheme="majorBidi" w:hAnsiTheme="majorBidi" w:cstheme="majorBidi"/>
                <w:lang w:val="en-GB"/>
              </w:rPr>
              <w:t>Develop an understanding of how mathematical expressions relate to economic principles.</w:t>
            </w:r>
          </w:p>
        </w:tc>
      </w:tr>
    </w:tbl>
    <w:p w14:paraId="2955A288" w14:textId="54B8DA28" w:rsidR="00E24C8C" w:rsidRPr="00EF1A79" w:rsidRDefault="00C70470" w:rsidP="00D52273">
      <w:pPr>
        <w:jc w:val="both"/>
        <w:rPr>
          <w:rFonts w:cstheme="minorHAnsi"/>
          <w:sz w:val="4"/>
          <w:szCs w:val="4"/>
        </w:rPr>
      </w:pPr>
      <w:r w:rsidRPr="00EF1A79">
        <w:rPr>
          <w:rFonts w:cstheme="minorHAnsi"/>
          <w:sz w:val="4"/>
          <w:szCs w:val="4"/>
        </w:rPr>
        <w:t xml:space="preserve"> </w:t>
      </w:r>
    </w:p>
    <w:p w14:paraId="201328CE" w14:textId="77777777" w:rsidR="0069765E" w:rsidRPr="00EF1A79" w:rsidRDefault="0069765E" w:rsidP="00D52273">
      <w:pPr>
        <w:jc w:val="both"/>
        <w:rPr>
          <w:rFonts w:cstheme="minorHAnsi"/>
          <w:sz w:val="4"/>
          <w:szCs w:val="4"/>
        </w:rPr>
      </w:pPr>
    </w:p>
    <w:tbl>
      <w:tblPr>
        <w:tblStyle w:val="TableGrid"/>
        <w:tblW w:w="9464" w:type="dxa"/>
        <w:tblLayout w:type="fixed"/>
        <w:tblLook w:val="04A0" w:firstRow="1" w:lastRow="0" w:firstColumn="1" w:lastColumn="0" w:noHBand="0" w:noVBand="1"/>
      </w:tblPr>
      <w:tblGrid>
        <w:gridCol w:w="2425"/>
        <w:gridCol w:w="7039"/>
      </w:tblGrid>
      <w:tr w:rsidR="00D52273" w:rsidRPr="00EF1A79" w14:paraId="30A313B0" w14:textId="77777777" w:rsidTr="00377614">
        <w:tc>
          <w:tcPr>
            <w:tcW w:w="9464" w:type="dxa"/>
            <w:gridSpan w:val="2"/>
            <w:shd w:val="clear" w:color="auto" w:fill="8DB3E2" w:themeFill="text2" w:themeFillTint="66"/>
          </w:tcPr>
          <w:p w14:paraId="2EC758B6" w14:textId="45E1A035" w:rsidR="00D52273" w:rsidRPr="00EF1A79" w:rsidRDefault="00D52273" w:rsidP="0069765E">
            <w:pPr>
              <w:pStyle w:val="ListParagraph"/>
              <w:numPr>
                <w:ilvl w:val="0"/>
                <w:numId w:val="17"/>
              </w:numPr>
              <w:rPr>
                <w:rFonts w:cstheme="minorHAnsi"/>
                <w:b/>
                <w:bCs/>
                <w:sz w:val="24"/>
                <w:szCs w:val="24"/>
                <w:lang w:val="en-GB" w:bidi="ar-EG"/>
              </w:rPr>
            </w:pPr>
            <w:r w:rsidRPr="00EF1A79">
              <w:rPr>
                <w:rFonts w:ascii="Aptos Black" w:hAnsi="Aptos Black" w:cstheme="minorHAnsi"/>
                <w:b/>
                <w:bCs/>
                <w:sz w:val="24"/>
                <w:szCs w:val="24"/>
                <w:lang w:val="en-GB" w:bidi="ar-EG"/>
              </w:rPr>
              <w:t>Intended Learning Outcomes:</w:t>
            </w:r>
          </w:p>
        </w:tc>
      </w:tr>
      <w:tr w:rsidR="00D52273" w:rsidRPr="00EF1A79" w14:paraId="283B213C" w14:textId="77777777" w:rsidTr="00EE60C4">
        <w:tc>
          <w:tcPr>
            <w:tcW w:w="9464" w:type="dxa"/>
            <w:gridSpan w:val="2"/>
          </w:tcPr>
          <w:p w14:paraId="3E2839B8" w14:textId="05304849" w:rsidR="00D52273" w:rsidRPr="00EF1A79" w:rsidRDefault="00D52273" w:rsidP="00D52273">
            <w:pPr>
              <w:tabs>
                <w:tab w:val="right" w:pos="993"/>
              </w:tabs>
              <w:suppressAutoHyphens/>
              <w:ind w:right="180"/>
              <w:jc w:val="both"/>
              <w:rPr>
                <w:rFonts w:eastAsia="Garamond" w:cstheme="minorHAnsi"/>
                <w:b/>
                <w:bCs/>
                <w:sz w:val="24"/>
                <w:szCs w:val="24"/>
                <w:lang w:val="en-GB"/>
              </w:rPr>
            </w:pPr>
            <w:r w:rsidRPr="00EF1A79">
              <w:rPr>
                <w:rFonts w:cstheme="minorHAnsi"/>
                <w:b/>
                <w:bCs/>
                <w:sz w:val="24"/>
                <w:szCs w:val="24"/>
                <w:lang w:val="en-GB"/>
              </w:rPr>
              <w:t>By the end of the course, students should be able to:</w:t>
            </w:r>
          </w:p>
        </w:tc>
      </w:tr>
      <w:tr w:rsidR="00E24C8C" w:rsidRPr="00EF1A79" w14:paraId="468D68B4" w14:textId="77777777" w:rsidTr="00EE60C4">
        <w:tc>
          <w:tcPr>
            <w:tcW w:w="2425" w:type="dxa"/>
          </w:tcPr>
          <w:p w14:paraId="554906B5" w14:textId="100A7307" w:rsidR="00E24C8C" w:rsidRPr="00EF1A79" w:rsidRDefault="00E24C8C" w:rsidP="00D57750">
            <w:pPr>
              <w:ind w:left="426" w:hanging="426"/>
              <w:rPr>
                <w:rFonts w:cstheme="minorHAnsi"/>
                <w:b/>
                <w:bCs/>
                <w:sz w:val="24"/>
                <w:szCs w:val="24"/>
                <w:lang w:val="en-GB" w:bidi="ar-EG"/>
              </w:rPr>
            </w:pPr>
            <w:r w:rsidRPr="00EF1A79">
              <w:rPr>
                <w:rFonts w:cstheme="minorHAnsi"/>
                <w:b/>
                <w:bCs/>
                <w:sz w:val="24"/>
                <w:szCs w:val="24"/>
                <w:lang w:val="en-GB" w:bidi="ar-EG"/>
              </w:rPr>
              <w:t>3.1</w:t>
            </w:r>
            <w:r w:rsidR="000C1B3D" w:rsidRPr="00EF1A79">
              <w:rPr>
                <w:rFonts w:cstheme="minorHAnsi"/>
                <w:b/>
                <w:bCs/>
                <w:sz w:val="24"/>
                <w:szCs w:val="24"/>
                <w:lang w:val="en-GB" w:bidi="ar-EG"/>
              </w:rPr>
              <w:t xml:space="preserve">. </w:t>
            </w:r>
            <w:r w:rsidRPr="00EF1A79">
              <w:rPr>
                <w:rFonts w:cstheme="minorHAnsi"/>
                <w:b/>
                <w:bCs/>
                <w:sz w:val="24"/>
                <w:szCs w:val="24"/>
                <w:lang w:val="en-GB" w:bidi="ar-EG"/>
              </w:rPr>
              <w:t xml:space="preserve"> Knowledge and Understanding:</w:t>
            </w:r>
          </w:p>
        </w:tc>
        <w:tc>
          <w:tcPr>
            <w:tcW w:w="7039" w:type="dxa"/>
          </w:tcPr>
          <w:p w14:paraId="0B9CFB0D" w14:textId="4281053C" w:rsidR="00983C40" w:rsidRPr="00EF1A79" w:rsidRDefault="00983C40" w:rsidP="00983C40">
            <w:pPr>
              <w:jc w:val="both"/>
              <w:rPr>
                <w:rFonts w:asciiTheme="majorBidi" w:hAnsiTheme="majorBidi" w:cstheme="majorBidi"/>
                <w:lang w:val="en-GB"/>
              </w:rPr>
            </w:pPr>
            <w:r w:rsidRPr="00EF1A79">
              <w:rPr>
                <w:rFonts w:asciiTheme="majorBidi" w:hAnsiTheme="majorBidi" w:cstheme="majorBidi"/>
                <w:lang w:val="en-GB"/>
              </w:rPr>
              <w:t>3.1.1 Identify the basic macroeconomic concepts and principles such as unemployment, inflation, saving, investments, growth, income distribution, and balance of payments.</w:t>
            </w:r>
          </w:p>
          <w:p w14:paraId="6553C916" w14:textId="305BB5C8" w:rsidR="00983C40" w:rsidRPr="00EF1A79" w:rsidRDefault="00983C40" w:rsidP="00983C40">
            <w:pPr>
              <w:jc w:val="both"/>
              <w:rPr>
                <w:rFonts w:asciiTheme="majorBidi" w:hAnsiTheme="majorBidi" w:cstheme="majorBidi"/>
                <w:lang w:val="en-GB"/>
              </w:rPr>
            </w:pPr>
            <w:r w:rsidRPr="00EF1A79">
              <w:rPr>
                <w:rFonts w:asciiTheme="majorBidi" w:hAnsiTheme="majorBidi" w:cstheme="majorBidi"/>
                <w:lang w:val="en-GB"/>
              </w:rPr>
              <w:t xml:space="preserve">3.1.2 Recognize the effects of economic policies on the macro level such as the effects of fiscal and monetary policies on the aggregate economy. </w:t>
            </w:r>
          </w:p>
          <w:p w14:paraId="3C6011F6" w14:textId="77777777" w:rsidR="00983C40" w:rsidRPr="00EF1A79" w:rsidRDefault="00983C40" w:rsidP="00983C40">
            <w:pPr>
              <w:jc w:val="both"/>
              <w:rPr>
                <w:rFonts w:asciiTheme="majorBidi" w:hAnsiTheme="majorBidi" w:cstheme="majorBidi"/>
                <w:lang w:val="en-GB"/>
              </w:rPr>
            </w:pPr>
            <w:r w:rsidRPr="00EF1A79">
              <w:rPr>
                <w:rFonts w:asciiTheme="majorBidi" w:hAnsiTheme="majorBidi" w:cstheme="majorBidi"/>
                <w:lang w:val="en-GB"/>
              </w:rPr>
              <w:t>3.1.3 Identify the linkages between the money market, the financial market, and the market for goods and services.</w:t>
            </w:r>
          </w:p>
          <w:p w14:paraId="22049E29" w14:textId="5D9C8F05" w:rsidR="00983C40" w:rsidRPr="00EF1A79" w:rsidRDefault="00983C40" w:rsidP="00983C40">
            <w:pPr>
              <w:jc w:val="both"/>
              <w:rPr>
                <w:rFonts w:asciiTheme="majorBidi" w:hAnsiTheme="majorBidi" w:cstheme="majorBidi"/>
                <w:lang w:val="en-GB"/>
              </w:rPr>
            </w:pPr>
            <w:r w:rsidRPr="00EF1A79">
              <w:rPr>
                <w:rFonts w:asciiTheme="majorBidi" w:hAnsiTheme="majorBidi" w:cstheme="majorBidi"/>
                <w:lang w:val="en-GB"/>
              </w:rPr>
              <w:t>3.1.4 Investigate simple mathematical, verbal, and diagrammatic methods of analysis.</w:t>
            </w:r>
          </w:p>
          <w:p w14:paraId="6FD1475D" w14:textId="07021977" w:rsidR="00983C40" w:rsidRPr="00EF1A79" w:rsidRDefault="00983C40" w:rsidP="00983C40">
            <w:pPr>
              <w:jc w:val="both"/>
              <w:rPr>
                <w:rFonts w:asciiTheme="majorBidi" w:hAnsiTheme="majorBidi" w:cstheme="majorBidi"/>
                <w:lang w:val="en-GB"/>
              </w:rPr>
            </w:pPr>
            <w:r w:rsidRPr="00EF1A79">
              <w:rPr>
                <w:rFonts w:asciiTheme="majorBidi" w:hAnsiTheme="majorBidi" w:cstheme="majorBidi"/>
                <w:lang w:val="en-GB"/>
              </w:rPr>
              <w:t xml:space="preserve">3.1.5 Outline the common structure of the macroeconomic models using terms such as exogenous variables, endogenous variables, equilibrium, disequilibrium, and </w:t>
            </w:r>
            <w:proofErr w:type="gramStart"/>
            <w:r w:rsidRPr="00EF1A79">
              <w:rPr>
                <w:rFonts w:asciiTheme="majorBidi" w:hAnsiTheme="majorBidi" w:cstheme="majorBidi"/>
                <w:lang w:val="en-GB"/>
              </w:rPr>
              <w:t>whether or not</w:t>
            </w:r>
            <w:proofErr w:type="gramEnd"/>
            <w:r w:rsidRPr="00EF1A79">
              <w:rPr>
                <w:rFonts w:asciiTheme="majorBidi" w:hAnsiTheme="majorBidi" w:cstheme="majorBidi"/>
                <w:lang w:val="en-GB"/>
              </w:rPr>
              <w:t xml:space="preserve"> models return to their equilibrium. </w:t>
            </w:r>
          </w:p>
          <w:p w14:paraId="691B72E7" w14:textId="5AC08588" w:rsidR="00983C40" w:rsidRPr="00EF1A79" w:rsidRDefault="00983C40" w:rsidP="00983C40">
            <w:pPr>
              <w:jc w:val="both"/>
              <w:rPr>
                <w:rFonts w:asciiTheme="majorBidi" w:hAnsiTheme="majorBidi" w:cstheme="majorBidi"/>
                <w:lang w:val="en-GB"/>
              </w:rPr>
            </w:pPr>
            <w:r w:rsidRPr="00EF1A79">
              <w:rPr>
                <w:rFonts w:asciiTheme="majorBidi" w:hAnsiTheme="majorBidi" w:cstheme="majorBidi"/>
                <w:lang w:val="en-GB"/>
              </w:rPr>
              <w:t xml:space="preserve">3.1.7 Develop knowledge of macroeconomic models to analyse economic problems in the real world. </w:t>
            </w:r>
          </w:p>
          <w:p w14:paraId="73560868" w14:textId="25DC1777" w:rsidR="00E24C8C" w:rsidRPr="00EF1A79" w:rsidRDefault="00983C40" w:rsidP="00983C40">
            <w:pPr>
              <w:jc w:val="both"/>
              <w:rPr>
                <w:rFonts w:asciiTheme="majorBidi" w:hAnsiTheme="majorBidi" w:cstheme="majorBidi"/>
                <w:lang w:val="en-GB"/>
              </w:rPr>
            </w:pPr>
            <w:r w:rsidRPr="00EF1A79">
              <w:rPr>
                <w:rFonts w:asciiTheme="majorBidi" w:hAnsiTheme="majorBidi" w:cstheme="majorBidi"/>
                <w:lang w:val="en-GB"/>
              </w:rPr>
              <w:t>3.1.8 Investigate macroeconomic changes in the real world and be able to identify the specific reasons and expected outcomes behind such changes.</w:t>
            </w:r>
          </w:p>
        </w:tc>
      </w:tr>
      <w:tr w:rsidR="00E24C8C" w:rsidRPr="00EF1A79" w14:paraId="5D1D3112" w14:textId="77777777" w:rsidTr="00EE60C4">
        <w:tc>
          <w:tcPr>
            <w:tcW w:w="2425" w:type="dxa"/>
          </w:tcPr>
          <w:p w14:paraId="39F6A306" w14:textId="06F0ECFB" w:rsidR="00E24C8C" w:rsidRPr="00EF1A79" w:rsidRDefault="00E24C8C" w:rsidP="00A841C0">
            <w:pPr>
              <w:ind w:left="426" w:hanging="426"/>
              <w:rPr>
                <w:rFonts w:cstheme="minorHAnsi"/>
                <w:b/>
                <w:bCs/>
                <w:sz w:val="24"/>
                <w:szCs w:val="24"/>
                <w:lang w:val="en-GB" w:bidi="ar-EG"/>
              </w:rPr>
            </w:pPr>
            <w:r w:rsidRPr="00EF1A79">
              <w:rPr>
                <w:rFonts w:cstheme="minorHAnsi"/>
                <w:b/>
                <w:bCs/>
                <w:sz w:val="24"/>
                <w:szCs w:val="24"/>
                <w:lang w:val="en-GB" w:bidi="ar-EG"/>
              </w:rPr>
              <w:t>3.2</w:t>
            </w:r>
            <w:r w:rsidR="00A841C0" w:rsidRPr="00EF1A79">
              <w:rPr>
                <w:rFonts w:cstheme="minorHAnsi"/>
                <w:b/>
                <w:bCs/>
                <w:sz w:val="24"/>
                <w:szCs w:val="24"/>
                <w:lang w:val="en-GB" w:bidi="ar-EG"/>
              </w:rPr>
              <w:t>.</w:t>
            </w:r>
            <w:r w:rsidRPr="00EF1A79">
              <w:rPr>
                <w:rFonts w:cstheme="minorHAnsi"/>
                <w:b/>
                <w:bCs/>
                <w:sz w:val="24"/>
                <w:szCs w:val="24"/>
                <w:lang w:val="en-GB" w:bidi="ar-EG"/>
              </w:rPr>
              <w:t xml:space="preserve"> Intellectual Skills:</w:t>
            </w:r>
          </w:p>
        </w:tc>
        <w:tc>
          <w:tcPr>
            <w:tcW w:w="7039" w:type="dxa"/>
          </w:tcPr>
          <w:p w14:paraId="1EBC83BC" w14:textId="77777777" w:rsidR="00D46322" w:rsidRPr="00EF1A79" w:rsidRDefault="00D46322" w:rsidP="00D46322">
            <w:pPr>
              <w:jc w:val="both"/>
              <w:rPr>
                <w:rFonts w:asciiTheme="majorBidi" w:hAnsiTheme="majorBidi" w:cstheme="majorBidi"/>
                <w:lang w:val="en-GB"/>
              </w:rPr>
            </w:pPr>
            <w:r w:rsidRPr="00EF1A79">
              <w:rPr>
                <w:rFonts w:asciiTheme="majorBidi" w:hAnsiTheme="majorBidi" w:cstheme="majorBidi"/>
                <w:lang w:val="en-GB"/>
              </w:rPr>
              <w:t>3.2.1 Divide the different macroeconomic methodological tools into mathematical and diagrammatical methods of analysis to elaborate contemporary macroeconomic issues.</w:t>
            </w:r>
          </w:p>
          <w:p w14:paraId="2BDEA80D" w14:textId="77777777" w:rsidR="00D46322" w:rsidRPr="00EF1A79" w:rsidRDefault="00D46322" w:rsidP="00D46322">
            <w:pPr>
              <w:jc w:val="both"/>
              <w:rPr>
                <w:rFonts w:asciiTheme="majorBidi" w:hAnsiTheme="majorBidi" w:cstheme="majorBidi"/>
                <w:lang w:val="en-GB"/>
              </w:rPr>
            </w:pPr>
            <w:r w:rsidRPr="00EF1A79">
              <w:rPr>
                <w:rFonts w:asciiTheme="majorBidi" w:hAnsiTheme="majorBidi" w:cstheme="majorBidi"/>
                <w:lang w:val="en-GB"/>
              </w:rPr>
              <w:t xml:space="preserve">3.2.2 </w:t>
            </w:r>
            <w:proofErr w:type="spellStart"/>
            <w:r w:rsidRPr="00EF1A79">
              <w:rPr>
                <w:rFonts w:asciiTheme="majorBidi" w:hAnsiTheme="majorBidi" w:cstheme="majorBidi"/>
                <w:lang w:val="en-GB"/>
              </w:rPr>
              <w:t>Analyze</w:t>
            </w:r>
            <w:proofErr w:type="spellEnd"/>
            <w:r w:rsidRPr="00EF1A79">
              <w:rPr>
                <w:rFonts w:asciiTheme="majorBidi" w:hAnsiTheme="majorBidi" w:cstheme="majorBidi"/>
                <w:lang w:val="en-GB"/>
              </w:rPr>
              <w:t xml:space="preserve"> the characteristics of alternative macroeconomic models.</w:t>
            </w:r>
          </w:p>
          <w:p w14:paraId="46B5A91D" w14:textId="77777777" w:rsidR="000E597F" w:rsidRPr="00EF1A79" w:rsidRDefault="00D46322" w:rsidP="000E597F">
            <w:pPr>
              <w:jc w:val="both"/>
              <w:rPr>
                <w:rFonts w:asciiTheme="majorBidi" w:hAnsiTheme="majorBidi" w:cstheme="majorBidi"/>
                <w:lang w:val="en-GB"/>
              </w:rPr>
            </w:pPr>
            <w:r w:rsidRPr="00EF1A79">
              <w:rPr>
                <w:rFonts w:asciiTheme="majorBidi" w:hAnsiTheme="majorBidi" w:cstheme="majorBidi"/>
                <w:lang w:val="en-GB"/>
              </w:rPr>
              <w:t xml:space="preserve">3.2.3 Link </w:t>
            </w:r>
            <w:r w:rsidR="000E597F" w:rsidRPr="00EF1A79">
              <w:rPr>
                <w:rFonts w:asciiTheme="majorBidi" w:hAnsiTheme="majorBidi" w:cstheme="majorBidi"/>
                <w:lang w:val="en-GB"/>
              </w:rPr>
              <w:t xml:space="preserve">the </w:t>
            </w:r>
            <w:r w:rsidRPr="00EF1A79">
              <w:rPr>
                <w:rFonts w:asciiTheme="majorBidi" w:hAnsiTheme="majorBidi" w:cstheme="majorBidi"/>
                <w:lang w:val="en-GB"/>
              </w:rPr>
              <w:t>macroeconomics</w:t>
            </w:r>
            <w:r w:rsidR="000E597F" w:rsidRPr="00EF1A79">
              <w:rPr>
                <w:rFonts w:asciiTheme="majorBidi" w:hAnsiTheme="majorBidi" w:cstheme="majorBidi"/>
                <w:lang w:val="en-GB"/>
              </w:rPr>
              <w:t xml:space="preserve"> principles and concepts</w:t>
            </w:r>
            <w:r w:rsidRPr="00EF1A79">
              <w:rPr>
                <w:rFonts w:asciiTheme="majorBidi" w:hAnsiTheme="majorBidi" w:cstheme="majorBidi"/>
                <w:lang w:val="en-GB"/>
              </w:rPr>
              <w:t xml:space="preserve"> with other social branches to facilitate the decision-making process.</w:t>
            </w:r>
          </w:p>
          <w:p w14:paraId="53CA8968" w14:textId="77777777" w:rsidR="000E597F" w:rsidRPr="00EF1A79" w:rsidRDefault="000E597F" w:rsidP="000E597F">
            <w:pPr>
              <w:jc w:val="both"/>
              <w:rPr>
                <w:rFonts w:asciiTheme="majorBidi" w:hAnsiTheme="majorBidi" w:cstheme="majorBidi"/>
                <w:lang w:val="en-GB"/>
              </w:rPr>
            </w:pPr>
            <w:r w:rsidRPr="00EF1A79">
              <w:rPr>
                <w:rFonts w:asciiTheme="majorBidi" w:hAnsiTheme="majorBidi" w:cstheme="majorBidi"/>
                <w:lang w:val="en-GB"/>
              </w:rPr>
              <w:t xml:space="preserve">3.2.4 </w:t>
            </w:r>
            <w:r w:rsidR="00D46322" w:rsidRPr="00EF1A79">
              <w:rPr>
                <w:rFonts w:asciiTheme="majorBidi" w:hAnsiTheme="majorBidi" w:cstheme="majorBidi"/>
                <w:lang w:val="en-GB"/>
              </w:rPr>
              <w:t>Interpret key macroeconomic principles to various practical and policy issues.</w:t>
            </w:r>
          </w:p>
          <w:p w14:paraId="074E2CE6" w14:textId="0751FB50" w:rsidR="00E24C8C" w:rsidRPr="00EF1A79" w:rsidRDefault="000E597F" w:rsidP="000E597F">
            <w:pPr>
              <w:jc w:val="both"/>
              <w:rPr>
                <w:rFonts w:asciiTheme="majorBidi" w:hAnsiTheme="majorBidi" w:cstheme="majorBidi"/>
                <w:lang w:val="en-GB"/>
              </w:rPr>
            </w:pPr>
            <w:r w:rsidRPr="00EF1A79">
              <w:rPr>
                <w:rFonts w:asciiTheme="majorBidi" w:hAnsiTheme="majorBidi" w:cstheme="majorBidi"/>
                <w:lang w:val="en-GB"/>
              </w:rPr>
              <w:t xml:space="preserve">3.2.5 </w:t>
            </w:r>
            <w:r w:rsidR="00D46322" w:rsidRPr="00EF1A79">
              <w:rPr>
                <w:rFonts w:asciiTheme="majorBidi" w:hAnsiTheme="majorBidi" w:cstheme="majorBidi"/>
                <w:lang w:val="en-GB"/>
              </w:rPr>
              <w:t xml:space="preserve">Examine different macroeconomic data analysis techniques in </w:t>
            </w:r>
            <w:proofErr w:type="spellStart"/>
            <w:r w:rsidR="00D46322" w:rsidRPr="00EF1A79">
              <w:rPr>
                <w:rFonts w:asciiTheme="majorBidi" w:hAnsiTheme="majorBidi" w:cstheme="majorBidi"/>
                <w:lang w:val="en-GB"/>
              </w:rPr>
              <w:t>analyzing</w:t>
            </w:r>
            <w:proofErr w:type="spellEnd"/>
            <w:r w:rsidR="00D46322" w:rsidRPr="00EF1A79">
              <w:rPr>
                <w:rFonts w:asciiTheme="majorBidi" w:hAnsiTheme="majorBidi" w:cstheme="majorBidi"/>
                <w:lang w:val="en-GB"/>
              </w:rPr>
              <w:t xml:space="preserve"> and interpreting </w:t>
            </w:r>
            <w:r w:rsidRPr="00EF1A79">
              <w:rPr>
                <w:rFonts w:asciiTheme="majorBidi" w:hAnsiTheme="majorBidi" w:cstheme="majorBidi"/>
                <w:lang w:val="en-GB"/>
              </w:rPr>
              <w:t xml:space="preserve">national and </w:t>
            </w:r>
            <w:r w:rsidR="00D46322" w:rsidRPr="00EF1A79">
              <w:rPr>
                <w:rFonts w:asciiTheme="majorBidi" w:hAnsiTheme="majorBidi" w:cstheme="majorBidi"/>
                <w:lang w:val="en-GB"/>
              </w:rPr>
              <w:t xml:space="preserve">international economic </w:t>
            </w:r>
            <w:r w:rsidRPr="00EF1A79">
              <w:rPr>
                <w:rFonts w:asciiTheme="majorBidi" w:hAnsiTheme="majorBidi" w:cstheme="majorBidi"/>
                <w:lang w:val="en-GB"/>
              </w:rPr>
              <w:t>phenomenon</w:t>
            </w:r>
            <w:r w:rsidR="00D46322" w:rsidRPr="00EF1A79">
              <w:rPr>
                <w:rFonts w:asciiTheme="majorBidi" w:hAnsiTheme="majorBidi" w:cstheme="majorBidi"/>
                <w:lang w:val="en-GB"/>
              </w:rPr>
              <w:t xml:space="preserve"> such </w:t>
            </w:r>
            <w:r w:rsidRPr="00EF1A79">
              <w:rPr>
                <w:rFonts w:asciiTheme="majorBidi" w:hAnsiTheme="majorBidi" w:cstheme="majorBidi"/>
                <w:lang w:val="en-GB"/>
              </w:rPr>
              <w:t xml:space="preserve">as </w:t>
            </w:r>
            <w:r w:rsidR="00D46322" w:rsidRPr="00EF1A79">
              <w:rPr>
                <w:rFonts w:asciiTheme="majorBidi" w:hAnsiTheme="majorBidi" w:cstheme="majorBidi"/>
                <w:lang w:val="en-GB"/>
              </w:rPr>
              <w:t>tables, and graphs.</w:t>
            </w:r>
          </w:p>
        </w:tc>
      </w:tr>
      <w:tr w:rsidR="00E24C8C" w:rsidRPr="00EF1A79" w14:paraId="63F3C0A7" w14:textId="77777777" w:rsidTr="00EE60C4">
        <w:tc>
          <w:tcPr>
            <w:tcW w:w="2425" w:type="dxa"/>
          </w:tcPr>
          <w:p w14:paraId="43F05E40" w14:textId="5B7B8C81" w:rsidR="00E24C8C" w:rsidRPr="00EF1A79" w:rsidRDefault="00E24C8C" w:rsidP="00A841C0">
            <w:pPr>
              <w:ind w:left="426" w:hanging="426"/>
              <w:rPr>
                <w:rFonts w:cstheme="minorHAnsi"/>
                <w:b/>
                <w:bCs/>
                <w:sz w:val="24"/>
                <w:szCs w:val="24"/>
                <w:lang w:val="en-GB" w:bidi="ar-EG"/>
              </w:rPr>
            </w:pPr>
            <w:r w:rsidRPr="00EF1A79">
              <w:rPr>
                <w:rFonts w:cstheme="minorHAnsi"/>
                <w:b/>
                <w:bCs/>
                <w:sz w:val="24"/>
                <w:szCs w:val="24"/>
                <w:lang w:val="en-GB" w:bidi="ar-EG"/>
              </w:rPr>
              <w:t>3.3</w:t>
            </w:r>
            <w:r w:rsidR="00A841C0" w:rsidRPr="00EF1A79">
              <w:rPr>
                <w:rFonts w:cstheme="minorHAnsi"/>
                <w:b/>
                <w:bCs/>
                <w:sz w:val="24"/>
                <w:szCs w:val="24"/>
                <w:lang w:val="en-GB" w:bidi="ar-EG"/>
              </w:rPr>
              <w:t>.</w:t>
            </w:r>
            <w:r w:rsidRPr="00EF1A79">
              <w:rPr>
                <w:rFonts w:cstheme="minorHAnsi"/>
                <w:b/>
                <w:bCs/>
                <w:sz w:val="24"/>
                <w:szCs w:val="24"/>
                <w:lang w:val="en-GB" w:bidi="ar-EG"/>
              </w:rPr>
              <w:t xml:space="preserve"> Professional and Practical Skills:</w:t>
            </w:r>
          </w:p>
        </w:tc>
        <w:tc>
          <w:tcPr>
            <w:tcW w:w="7039" w:type="dxa"/>
          </w:tcPr>
          <w:p w14:paraId="2B2CED6E" w14:textId="77777777" w:rsidR="00EF1A79" w:rsidRPr="00EF1A79" w:rsidRDefault="00EF1A79" w:rsidP="00EF1A79">
            <w:pPr>
              <w:jc w:val="both"/>
              <w:rPr>
                <w:rFonts w:asciiTheme="majorBidi" w:hAnsiTheme="majorBidi" w:cstheme="majorBidi"/>
                <w:lang w:val="en-GB"/>
              </w:rPr>
            </w:pPr>
            <w:r w:rsidRPr="00EF1A79">
              <w:rPr>
                <w:rFonts w:asciiTheme="majorBidi" w:hAnsiTheme="majorBidi" w:cstheme="majorBidi"/>
                <w:lang w:val="en-GB"/>
              </w:rPr>
              <w:t>3.3.1 Conduct simplified supply and demand models on the aggregate level to estimate the consequences of changes in the aggregate market on quantity and price.</w:t>
            </w:r>
          </w:p>
          <w:p w14:paraId="55E94D9A" w14:textId="77777777" w:rsidR="00EF1A79" w:rsidRPr="00EF1A79" w:rsidRDefault="00EF1A79" w:rsidP="00EF1A79">
            <w:pPr>
              <w:jc w:val="both"/>
              <w:rPr>
                <w:rFonts w:asciiTheme="majorBidi" w:hAnsiTheme="majorBidi" w:cstheme="majorBidi"/>
                <w:lang w:val="en-GB"/>
              </w:rPr>
            </w:pPr>
            <w:r w:rsidRPr="00EF1A79">
              <w:rPr>
                <w:rFonts w:asciiTheme="majorBidi" w:hAnsiTheme="majorBidi" w:cstheme="majorBidi"/>
                <w:lang w:val="en-GB"/>
              </w:rPr>
              <w:t xml:space="preserve">3.3.2 Construct a comparison between macroeconomic performances in different countries. </w:t>
            </w:r>
          </w:p>
          <w:p w14:paraId="1A29F636" w14:textId="77777777" w:rsidR="00EF1A79" w:rsidRPr="00EF1A79" w:rsidRDefault="00EF1A79" w:rsidP="00EF1A79">
            <w:pPr>
              <w:jc w:val="both"/>
              <w:rPr>
                <w:rFonts w:asciiTheme="majorBidi" w:hAnsiTheme="majorBidi" w:cstheme="majorBidi"/>
                <w:lang w:val="en-GB"/>
              </w:rPr>
            </w:pPr>
            <w:r w:rsidRPr="00EF1A79">
              <w:rPr>
                <w:rFonts w:asciiTheme="majorBidi" w:hAnsiTheme="majorBidi" w:cstheme="majorBidi"/>
                <w:lang w:val="en-GB"/>
              </w:rPr>
              <w:t xml:space="preserve">3.3.3 Use a sound knowledge of core economic theory through acquiring important skills in numeracy, literacy, and information processing. </w:t>
            </w:r>
          </w:p>
          <w:p w14:paraId="07F5B304" w14:textId="77777777" w:rsidR="00EF1A79" w:rsidRPr="00EF1A79" w:rsidRDefault="00EF1A79" w:rsidP="00EF1A79">
            <w:pPr>
              <w:jc w:val="both"/>
              <w:rPr>
                <w:rFonts w:asciiTheme="majorBidi" w:hAnsiTheme="majorBidi" w:cstheme="majorBidi"/>
                <w:lang w:val="en-GB"/>
              </w:rPr>
            </w:pPr>
            <w:r w:rsidRPr="00EF1A79">
              <w:rPr>
                <w:rFonts w:asciiTheme="majorBidi" w:hAnsiTheme="majorBidi" w:cstheme="majorBidi"/>
                <w:lang w:val="en-GB"/>
              </w:rPr>
              <w:t xml:space="preserve">3.3.4 Conduct profitability and cost-benefit analysis evaluations to </w:t>
            </w:r>
            <w:proofErr w:type="spellStart"/>
            <w:r w:rsidRPr="00EF1A79">
              <w:rPr>
                <w:rFonts w:asciiTheme="majorBidi" w:hAnsiTheme="majorBidi" w:cstheme="majorBidi"/>
                <w:lang w:val="en-GB"/>
              </w:rPr>
              <w:t>analyze</w:t>
            </w:r>
            <w:proofErr w:type="spellEnd"/>
            <w:r w:rsidRPr="00EF1A79">
              <w:rPr>
                <w:rFonts w:asciiTheme="majorBidi" w:hAnsiTheme="majorBidi" w:cstheme="majorBidi"/>
                <w:lang w:val="en-GB"/>
              </w:rPr>
              <w:t xml:space="preserve"> country’s macroeconomic performance if random and/or intended changes occur in the environment.</w:t>
            </w:r>
          </w:p>
          <w:p w14:paraId="5BA1263A" w14:textId="77777777" w:rsidR="00EF1A79" w:rsidRPr="00EF1A79" w:rsidRDefault="00EF1A79" w:rsidP="00EF1A79">
            <w:pPr>
              <w:jc w:val="both"/>
              <w:rPr>
                <w:rFonts w:asciiTheme="majorBidi" w:hAnsiTheme="majorBidi" w:cstheme="majorBidi"/>
                <w:lang w:val="en-GB"/>
              </w:rPr>
            </w:pPr>
            <w:r w:rsidRPr="00EF1A79">
              <w:rPr>
                <w:rFonts w:asciiTheme="majorBidi" w:hAnsiTheme="majorBidi" w:cstheme="majorBidi"/>
                <w:lang w:val="en-GB"/>
              </w:rPr>
              <w:t>3.3.5 Use both qualitative and quantitative skills in solving economic problems.</w:t>
            </w:r>
          </w:p>
          <w:p w14:paraId="6EFFBC9D" w14:textId="5F0CE15A" w:rsidR="00E24C8C" w:rsidRPr="00EF1A79" w:rsidRDefault="00EF1A79" w:rsidP="00EF1A79">
            <w:pPr>
              <w:jc w:val="both"/>
              <w:rPr>
                <w:rFonts w:asciiTheme="majorBidi" w:hAnsiTheme="majorBidi" w:cstheme="majorBidi"/>
                <w:lang w:val="en-GB"/>
              </w:rPr>
            </w:pPr>
            <w:r w:rsidRPr="00EF1A79">
              <w:rPr>
                <w:rFonts w:asciiTheme="majorBidi" w:hAnsiTheme="majorBidi" w:cstheme="majorBidi"/>
                <w:lang w:val="en-GB"/>
              </w:rPr>
              <w:t xml:space="preserve">3.3.6 Report in a simplified framework the process of </w:t>
            </w:r>
            <w:proofErr w:type="spellStart"/>
            <w:r w:rsidR="00CA066D">
              <w:rPr>
                <w:rFonts w:asciiTheme="majorBidi" w:hAnsiTheme="majorBidi" w:cstheme="majorBidi"/>
                <w:lang w:val="en-GB"/>
              </w:rPr>
              <w:t>modeling</w:t>
            </w:r>
            <w:proofErr w:type="spellEnd"/>
            <w:r w:rsidRPr="00EF1A79">
              <w:rPr>
                <w:rFonts w:asciiTheme="majorBidi" w:hAnsiTheme="majorBidi" w:cstheme="majorBidi"/>
                <w:lang w:val="en-GB"/>
              </w:rPr>
              <w:t xml:space="preserve"> the main operations of any macroeconomy. </w:t>
            </w:r>
          </w:p>
        </w:tc>
      </w:tr>
      <w:tr w:rsidR="00E24C8C" w:rsidRPr="00EF1A79" w14:paraId="714155CD" w14:textId="77777777" w:rsidTr="00EE60C4">
        <w:tc>
          <w:tcPr>
            <w:tcW w:w="2425" w:type="dxa"/>
          </w:tcPr>
          <w:p w14:paraId="1932BCFC" w14:textId="3A825324" w:rsidR="00E24C8C" w:rsidRPr="00EF1A79" w:rsidRDefault="00E24C8C" w:rsidP="00A841C0">
            <w:pPr>
              <w:ind w:left="426" w:hanging="426"/>
              <w:rPr>
                <w:rFonts w:cstheme="minorHAnsi"/>
                <w:b/>
                <w:bCs/>
                <w:sz w:val="24"/>
                <w:szCs w:val="24"/>
                <w:lang w:val="en-GB" w:bidi="ar-EG"/>
              </w:rPr>
            </w:pPr>
            <w:r w:rsidRPr="00EF1A79">
              <w:rPr>
                <w:rFonts w:cstheme="minorHAnsi"/>
                <w:b/>
                <w:bCs/>
                <w:sz w:val="24"/>
                <w:szCs w:val="24"/>
                <w:lang w:val="en-GB" w:bidi="ar-EG"/>
              </w:rPr>
              <w:t>3.4</w:t>
            </w:r>
            <w:r w:rsidR="00A841C0" w:rsidRPr="00EF1A79">
              <w:rPr>
                <w:rFonts w:cstheme="minorHAnsi"/>
                <w:b/>
                <w:bCs/>
                <w:sz w:val="24"/>
                <w:szCs w:val="24"/>
                <w:lang w:val="en-GB" w:bidi="ar-EG"/>
              </w:rPr>
              <w:t>.</w:t>
            </w:r>
            <w:r w:rsidRPr="00EF1A79">
              <w:rPr>
                <w:rFonts w:cstheme="minorHAnsi"/>
                <w:b/>
                <w:bCs/>
                <w:sz w:val="24"/>
                <w:szCs w:val="24"/>
                <w:lang w:val="en-GB" w:bidi="ar-EG"/>
              </w:rPr>
              <w:t xml:space="preserve"> General and Transferrable Skills:</w:t>
            </w:r>
          </w:p>
        </w:tc>
        <w:tc>
          <w:tcPr>
            <w:tcW w:w="7039" w:type="dxa"/>
          </w:tcPr>
          <w:p w14:paraId="2634CCE9" w14:textId="77777777" w:rsidR="00CA066D" w:rsidRPr="00CA066D" w:rsidRDefault="00CA066D" w:rsidP="00CA066D">
            <w:pPr>
              <w:pStyle w:val="ListParagraph"/>
              <w:numPr>
                <w:ilvl w:val="2"/>
                <w:numId w:val="26"/>
              </w:numPr>
              <w:tabs>
                <w:tab w:val="right" w:pos="993"/>
              </w:tabs>
              <w:suppressAutoHyphens/>
              <w:ind w:right="180"/>
              <w:jc w:val="both"/>
              <w:rPr>
                <w:rFonts w:eastAsia="Garamond" w:cstheme="minorHAnsi"/>
                <w:lang w:val="en-GB"/>
              </w:rPr>
            </w:pPr>
            <w:r>
              <w:rPr>
                <w:rFonts w:asciiTheme="majorBidi" w:hAnsiTheme="majorBidi" w:cstheme="majorBidi"/>
                <w:lang w:val="en-GB"/>
              </w:rPr>
              <w:t>Acquire knowledge related to</w:t>
            </w:r>
            <w:r w:rsidRPr="00CA066D">
              <w:rPr>
                <w:rFonts w:asciiTheme="majorBidi" w:hAnsiTheme="majorBidi" w:cstheme="majorBidi"/>
                <w:lang w:val="en-GB"/>
              </w:rPr>
              <w:t xml:space="preserve"> conceptual frameworks effective for problem</w:t>
            </w:r>
            <w:r>
              <w:rPr>
                <w:rFonts w:asciiTheme="majorBidi" w:hAnsiTheme="majorBidi" w:cstheme="majorBidi"/>
                <w:lang w:val="en-GB"/>
              </w:rPr>
              <w:t>-</w:t>
            </w:r>
            <w:r w:rsidRPr="00CA066D">
              <w:rPr>
                <w:rFonts w:asciiTheme="majorBidi" w:hAnsiTheme="majorBidi" w:cstheme="majorBidi"/>
                <w:lang w:val="en-GB"/>
              </w:rPr>
              <w:t>solving and decision</w:t>
            </w:r>
            <w:r>
              <w:rPr>
                <w:rFonts w:asciiTheme="majorBidi" w:hAnsiTheme="majorBidi" w:cstheme="majorBidi"/>
                <w:lang w:val="en-GB"/>
              </w:rPr>
              <w:t>-</w:t>
            </w:r>
            <w:r w:rsidRPr="00CA066D">
              <w:rPr>
                <w:rFonts w:asciiTheme="majorBidi" w:hAnsiTheme="majorBidi" w:cstheme="majorBidi"/>
                <w:lang w:val="en-GB"/>
              </w:rPr>
              <w:t>making.</w:t>
            </w:r>
          </w:p>
          <w:p w14:paraId="10B9346A" w14:textId="77777777" w:rsidR="00CA066D" w:rsidRPr="00CA066D" w:rsidRDefault="00CA066D" w:rsidP="00CA066D">
            <w:pPr>
              <w:pStyle w:val="ListParagraph"/>
              <w:numPr>
                <w:ilvl w:val="2"/>
                <w:numId w:val="26"/>
              </w:numPr>
              <w:tabs>
                <w:tab w:val="right" w:pos="993"/>
              </w:tabs>
              <w:suppressAutoHyphens/>
              <w:ind w:right="180"/>
              <w:jc w:val="both"/>
              <w:rPr>
                <w:rFonts w:eastAsia="Garamond" w:cstheme="minorHAnsi"/>
                <w:lang w:val="en-GB"/>
              </w:rPr>
            </w:pPr>
            <w:r>
              <w:rPr>
                <w:rFonts w:asciiTheme="majorBidi" w:hAnsiTheme="majorBidi" w:cstheme="majorBidi"/>
                <w:lang w:val="en-GB"/>
              </w:rPr>
              <w:t xml:space="preserve">Ability to judge certain economic issues using </w:t>
            </w:r>
            <w:r w:rsidRPr="00CA066D">
              <w:rPr>
                <w:rFonts w:asciiTheme="majorBidi" w:hAnsiTheme="majorBidi" w:cstheme="majorBidi"/>
                <w:lang w:val="en-GB"/>
              </w:rPr>
              <w:t>analytical reasoning skills, numeric and clear effective communication skills.</w:t>
            </w:r>
          </w:p>
          <w:p w14:paraId="693D570C" w14:textId="72C1D299" w:rsidR="00E24C8C" w:rsidRPr="00CA066D" w:rsidRDefault="00CA066D" w:rsidP="00CA066D">
            <w:pPr>
              <w:pStyle w:val="ListParagraph"/>
              <w:numPr>
                <w:ilvl w:val="2"/>
                <w:numId w:val="26"/>
              </w:numPr>
              <w:tabs>
                <w:tab w:val="right" w:pos="993"/>
              </w:tabs>
              <w:suppressAutoHyphens/>
              <w:ind w:right="180"/>
              <w:jc w:val="both"/>
              <w:rPr>
                <w:rFonts w:eastAsia="Garamond" w:cstheme="minorHAnsi"/>
                <w:lang w:val="en-GB"/>
              </w:rPr>
            </w:pPr>
            <w:r w:rsidRPr="00CA066D">
              <w:rPr>
                <w:rFonts w:asciiTheme="majorBidi" w:hAnsiTheme="majorBidi" w:cstheme="majorBidi"/>
                <w:lang w:val="en-GB"/>
              </w:rPr>
              <w:t>Test the ability of students to work under pressure and as part of a team</w:t>
            </w:r>
          </w:p>
        </w:tc>
      </w:tr>
    </w:tbl>
    <w:p w14:paraId="08E424EE" w14:textId="4B3E4DCE" w:rsidR="00514F7A" w:rsidRDefault="00514F7A" w:rsidP="008D50D5">
      <w:pPr>
        <w:pStyle w:val="ListParagraph"/>
        <w:jc w:val="both"/>
        <w:rPr>
          <w:rFonts w:cstheme="minorHAnsi"/>
          <w:b/>
          <w:bCs/>
          <w:sz w:val="10"/>
          <w:szCs w:val="10"/>
        </w:rPr>
      </w:pPr>
    </w:p>
    <w:p w14:paraId="6CD2767E" w14:textId="77777777" w:rsidR="00CA066D" w:rsidRDefault="00CA066D" w:rsidP="008D50D5">
      <w:pPr>
        <w:pStyle w:val="ListParagraph"/>
        <w:jc w:val="both"/>
        <w:rPr>
          <w:rFonts w:cstheme="minorHAnsi"/>
          <w:b/>
          <w:bCs/>
          <w:sz w:val="10"/>
          <w:szCs w:val="10"/>
        </w:rPr>
      </w:pPr>
    </w:p>
    <w:p w14:paraId="095F3B7A" w14:textId="77777777" w:rsidR="00CA066D" w:rsidRDefault="00CA066D" w:rsidP="008D50D5">
      <w:pPr>
        <w:pStyle w:val="ListParagraph"/>
        <w:jc w:val="both"/>
        <w:rPr>
          <w:rFonts w:cstheme="minorHAnsi"/>
          <w:b/>
          <w:bCs/>
          <w:sz w:val="10"/>
          <w:szCs w:val="10"/>
        </w:rPr>
      </w:pPr>
    </w:p>
    <w:p w14:paraId="3D1A1042" w14:textId="77777777" w:rsidR="00CA066D" w:rsidRDefault="00CA066D" w:rsidP="008D50D5">
      <w:pPr>
        <w:pStyle w:val="ListParagraph"/>
        <w:jc w:val="both"/>
        <w:rPr>
          <w:rFonts w:cstheme="minorHAnsi"/>
          <w:b/>
          <w:bCs/>
          <w:sz w:val="10"/>
          <w:szCs w:val="10"/>
        </w:rPr>
      </w:pPr>
    </w:p>
    <w:p w14:paraId="77FA5128" w14:textId="77777777" w:rsidR="00CA066D" w:rsidRDefault="00CA066D" w:rsidP="008D50D5">
      <w:pPr>
        <w:pStyle w:val="ListParagraph"/>
        <w:jc w:val="both"/>
        <w:rPr>
          <w:rFonts w:cstheme="minorHAnsi"/>
          <w:b/>
          <w:bCs/>
          <w:sz w:val="10"/>
          <w:szCs w:val="10"/>
        </w:rPr>
      </w:pPr>
    </w:p>
    <w:p w14:paraId="337E7898" w14:textId="77777777" w:rsidR="00CA066D" w:rsidRDefault="00CA066D" w:rsidP="008D50D5">
      <w:pPr>
        <w:pStyle w:val="ListParagraph"/>
        <w:jc w:val="both"/>
        <w:rPr>
          <w:rFonts w:cstheme="minorHAnsi"/>
          <w:b/>
          <w:bCs/>
          <w:sz w:val="10"/>
          <w:szCs w:val="10"/>
        </w:rPr>
      </w:pPr>
    </w:p>
    <w:p w14:paraId="13720127" w14:textId="77777777" w:rsidR="00CA066D" w:rsidRPr="00EF1A79" w:rsidRDefault="00CA066D" w:rsidP="008D50D5">
      <w:pPr>
        <w:pStyle w:val="ListParagraph"/>
        <w:jc w:val="both"/>
        <w:rPr>
          <w:rFonts w:cstheme="minorHAnsi"/>
          <w:b/>
          <w:bCs/>
          <w:sz w:val="10"/>
          <w:szCs w:val="10"/>
        </w:rPr>
      </w:pPr>
    </w:p>
    <w:p w14:paraId="6F195271" w14:textId="77777777" w:rsidR="00A7652A" w:rsidRPr="00EF1A79" w:rsidRDefault="00A7652A" w:rsidP="00D46322">
      <w:pPr>
        <w:spacing w:after="0" w:line="240" w:lineRule="auto"/>
        <w:jc w:val="both"/>
        <w:rPr>
          <w:rFonts w:asciiTheme="majorBidi" w:hAnsiTheme="majorBidi" w:cstheme="majorBidi"/>
        </w:rPr>
      </w:pPr>
    </w:p>
    <w:p w14:paraId="70BC47A7" w14:textId="77777777" w:rsidR="004021E2" w:rsidRPr="00EF1A79" w:rsidRDefault="004021E2" w:rsidP="008D50D5">
      <w:pPr>
        <w:pStyle w:val="ListParagraph"/>
        <w:jc w:val="both"/>
        <w:rPr>
          <w:rFonts w:cstheme="minorHAnsi"/>
          <w:b/>
          <w:bCs/>
          <w:sz w:val="10"/>
          <w:szCs w:val="10"/>
        </w:rPr>
      </w:pPr>
    </w:p>
    <w:tbl>
      <w:tblPr>
        <w:tblpPr w:leftFromText="180" w:rightFromText="180" w:vertAnchor="text" w:tblpXSpec="center"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643"/>
        <w:gridCol w:w="1169"/>
        <w:gridCol w:w="1417"/>
        <w:gridCol w:w="1134"/>
        <w:gridCol w:w="851"/>
      </w:tblGrid>
      <w:tr w:rsidR="008D50D5" w:rsidRPr="00EF1A79" w14:paraId="1A900913" w14:textId="77777777" w:rsidTr="00377614">
        <w:trPr>
          <w:trHeight w:val="300"/>
        </w:trPr>
        <w:tc>
          <w:tcPr>
            <w:tcW w:w="9782" w:type="dxa"/>
            <w:gridSpan w:val="6"/>
            <w:shd w:val="clear" w:color="auto" w:fill="8DB3E2" w:themeFill="text2" w:themeFillTint="66"/>
          </w:tcPr>
          <w:p w14:paraId="1FC9C4CF" w14:textId="5EEDCA9A" w:rsidR="008D50D5" w:rsidRPr="00DF0438" w:rsidRDefault="008D50D5" w:rsidP="001342B5">
            <w:pPr>
              <w:pStyle w:val="ListParagraph"/>
              <w:numPr>
                <w:ilvl w:val="0"/>
                <w:numId w:val="17"/>
              </w:numPr>
              <w:spacing w:after="0" w:line="240" w:lineRule="auto"/>
              <w:rPr>
                <w:b/>
                <w:bCs/>
                <w:lang w:bidi="ar-EG"/>
              </w:rPr>
            </w:pPr>
            <w:r w:rsidRPr="001342B5">
              <w:rPr>
                <w:rFonts w:ascii="Aptos Black" w:hAnsi="Aptos Black" w:cstheme="minorHAnsi"/>
                <w:b/>
                <w:bCs/>
                <w:sz w:val="24"/>
                <w:szCs w:val="24"/>
                <w:lang w:bidi="ar-EG"/>
              </w:rPr>
              <w:lastRenderedPageBreak/>
              <w:t>Course Content</w:t>
            </w:r>
          </w:p>
        </w:tc>
      </w:tr>
      <w:tr w:rsidR="00EE60C4" w:rsidRPr="00EF1A79" w14:paraId="6C5F14DA" w14:textId="77777777" w:rsidTr="003C045A">
        <w:trPr>
          <w:trHeight w:val="243"/>
        </w:trPr>
        <w:tc>
          <w:tcPr>
            <w:tcW w:w="5211" w:type="dxa"/>
            <w:gridSpan w:val="2"/>
            <w:vMerge w:val="restart"/>
            <w:shd w:val="clear" w:color="auto" w:fill="F2F2F2" w:themeFill="background1" w:themeFillShade="F2"/>
          </w:tcPr>
          <w:p w14:paraId="6CC6B291" w14:textId="77777777" w:rsidR="00EE60C4" w:rsidRPr="00DF0438" w:rsidRDefault="00EE60C4" w:rsidP="009C1BB4">
            <w:pPr>
              <w:pStyle w:val="NoSpacing"/>
              <w:jc w:val="center"/>
              <w:rPr>
                <w:b/>
                <w:bCs/>
                <w:rtl/>
              </w:rPr>
            </w:pPr>
            <w:r w:rsidRPr="00DF0438">
              <w:rPr>
                <w:b/>
                <w:bCs/>
              </w:rPr>
              <w:t>Main Topic</w:t>
            </w:r>
          </w:p>
        </w:tc>
        <w:tc>
          <w:tcPr>
            <w:tcW w:w="1169" w:type="dxa"/>
            <w:vMerge w:val="restart"/>
            <w:shd w:val="clear" w:color="auto" w:fill="F2F2F2" w:themeFill="background1" w:themeFillShade="F2"/>
          </w:tcPr>
          <w:p w14:paraId="1DBD5E96" w14:textId="77777777" w:rsidR="00EE60C4" w:rsidRPr="00DF0438" w:rsidRDefault="00EE60C4" w:rsidP="009C1BB4">
            <w:pPr>
              <w:pStyle w:val="NoSpacing"/>
              <w:jc w:val="center"/>
              <w:rPr>
                <w:b/>
                <w:bCs/>
              </w:rPr>
            </w:pPr>
            <w:r w:rsidRPr="00DF0438">
              <w:rPr>
                <w:b/>
                <w:bCs/>
              </w:rPr>
              <w:t>Chapter No</w:t>
            </w:r>
          </w:p>
        </w:tc>
        <w:tc>
          <w:tcPr>
            <w:tcW w:w="2551" w:type="dxa"/>
            <w:gridSpan w:val="2"/>
            <w:shd w:val="clear" w:color="auto" w:fill="F2F2F2" w:themeFill="background1" w:themeFillShade="F2"/>
          </w:tcPr>
          <w:p w14:paraId="04E2685A" w14:textId="77777777" w:rsidR="00EE60C4" w:rsidRPr="00DF0438" w:rsidRDefault="00EE60C4" w:rsidP="009C1BB4">
            <w:pPr>
              <w:pStyle w:val="NoSpacing"/>
              <w:jc w:val="center"/>
              <w:rPr>
                <w:b/>
                <w:bCs/>
              </w:rPr>
            </w:pPr>
            <w:r w:rsidRPr="00DF0438">
              <w:rPr>
                <w:b/>
                <w:bCs/>
              </w:rPr>
              <w:t>Teaching hours</w:t>
            </w:r>
          </w:p>
        </w:tc>
        <w:tc>
          <w:tcPr>
            <w:tcW w:w="851" w:type="dxa"/>
            <w:vMerge w:val="restart"/>
            <w:shd w:val="clear" w:color="auto" w:fill="F2F2F2" w:themeFill="background1" w:themeFillShade="F2"/>
          </w:tcPr>
          <w:p w14:paraId="7CC9FF96" w14:textId="77777777" w:rsidR="00EE60C4" w:rsidRPr="00DF0438" w:rsidRDefault="00EE60C4" w:rsidP="009C1BB4">
            <w:pPr>
              <w:pStyle w:val="NoSpacing"/>
              <w:jc w:val="center"/>
              <w:rPr>
                <w:b/>
                <w:bCs/>
              </w:rPr>
            </w:pPr>
            <w:r w:rsidRPr="00DF0438">
              <w:rPr>
                <w:b/>
                <w:bCs/>
              </w:rPr>
              <w:t>Week No.</w:t>
            </w:r>
          </w:p>
        </w:tc>
      </w:tr>
      <w:tr w:rsidR="00EE60C4" w:rsidRPr="00EF1A79" w14:paraId="424E9CBC" w14:textId="77777777" w:rsidTr="003C045A">
        <w:trPr>
          <w:trHeight w:val="70"/>
        </w:trPr>
        <w:tc>
          <w:tcPr>
            <w:tcW w:w="5211" w:type="dxa"/>
            <w:gridSpan w:val="2"/>
            <w:vMerge/>
            <w:shd w:val="clear" w:color="auto" w:fill="auto"/>
          </w:tcPr>
          <w:p w14:paraId="72CB587A" w14:textId="77777777" w:rsidR="00EE60C4" w:rsidRPr="00EF1A79" w:rsidRDefault="00EE60C4" w:rsidP="009C1BB4">
            <w:pPr>
              <w:pStyle w:val="NoSpacing"/>
              <w:jc w:val="center"/>
            </w:pPr>
          </w:p>
        </w:tc>
        <w:tc>
          <w:tcPr>
            <w:tcW w:w="1169" w:type="dxa"/>
            <w:vMerge/>
          </w:tcPr>
          <w:p w14:paraId="7E0E31E8" w14:textId="77777777" w:rsidR="00EE60C4" w:rsidRPr="00EF1A79" w:rsidRDefault="00EE60C4" w:rsidP="009C1BB4">
            <w:pPr>
              <w:pStyle w:val="NoSpacing"/>
              <w:jc w:val="center"/>
            </w:pPr>
          </w:p>
        </w:tc>
        <w:tc>
          <w:tcPr>
            <w:tcW w:w="1417" w:type="dxa"/>
            <w:shd w:val="clear" w:color="auto" w:fill="F2F2F2" w:themeFill="background1" w:themeFillShade="F2"/>
          </w:tcPr>
          <w:p w14:paraId="16FF7B7C" w14:textId="22D6522C" w:rsidR="00EE60C4" w:rsidRPr="00DF0438" w:rsidRDefault="00EE60C4" w:rsidP="009C1BB4">
            <w:pPr>
              <w:pStyle w:val="NoSpacing"/>
              <w:jc w:val="center"/>
              <w:rPr>
                <w:b/>
                <w:bCs/>
              </w:rPr>
            </w:pPr>
            <w:r w:rsidRPr="00DF0438">
              <w:rPr>
                <w:b/>
                <w:bCs/>
              </w:rPr>
              <w:t>Theoretical</w:t>
            </w:r>
          </w:p>
        </w:tc>
        <w:tc>
          <w:tcPr>
            <w:tcW w:w="1134" w:type="dxa"/>
            <w:shd w:val="clear" w:color="auto" w:fill="F2F2F2" w:themeFill="background1" w:themeFillShade="F2"/>
          </w:tcPr>
          <w:p w14:paraId="0B6F4E8A" w14:textId="0A770045" w:rsidR="00EE60C4" w:rsidRPr="00DF0438" w:rsidRDefault="00EE60C4" w:rsidP="009C1BB4">
            <w:pPr>
              <w:pStyle w:val="NoSpacing"/>
              <w:jc w:val="center"/>
              <w:rPr>
                <w:b/>
                <w:bCs/>
              </w:rPr>
            </w:pPr>
            <w:r w:rsidRPr="00DF0438">
              <w:rPr>
                <w:b/>
                <w:bCs/>
              </w:rPr>
              <w:t>Tutorial</w:t>
            </w:r>
          </w:p>
        </w:tc>
        <w:tc>
          <w:tcPr>
            <w:tcW w:w="851" w:type="dxa"/>
            <w:vMerge/>
          </w:tcPr>
          <w:p w14:paraId="4824AEB1" w14:textId="77777777" w:rsidR="00EE60C4" w:rsidRPr="00EF1A79" w:rsidRDefault="00EE60C4" w:rsidP="009C1BB4">
            <w:pPr>
              <w:pStyle w:val="NoSpacing"/>
              <w:jc w:val="center"/>
            </w:pPr>
          </w:p>
        </w:tc>
      </w:tr>
      <w:tr w:rsidR="005E6533" w:rsidRPr="003C045A" w14:paraId="2E1B0B98" w14:textId="77777777" w:rsidTr="003C045A">
        <w:tc>
          <w:tcPr>
            <w:tcW w:w="568" w:type="dxa"/>
            <w:shd w:val="clear" w:color="auto" w:fill="auto"/>
          </w:tcPr>
          <w:p w14:paraId="5CDFA95E" w14:textId="77777777" w:rsidR="005E6533" w:rsidRPr="003C045A" w:rsidRDefault="005E6533" w:rsidP="009C1BB4">
            <w:pPr>
              <w:pStyle w:val="NoSpacing"/>
              <w:jc w:val="center"/>
              <w:rPr>
                <w:rFonts w:asciiTheme="majorBidi" w:hAnsiTheme="majorBidi" w:cstheme="majorBidi"/>
              </w:rPr>
            </w:pPr>
            <w:r w:rsidRPr="003C045A">
              <w:rPr>
                <w:rFonts w:asciiTheme="majorBidi" w:hAnsiTheme="majorBidi" w:cstheme="majorBidi"/>
              </w:rPr>
              <w:t>1</w:t>
            </w:r>
          </w:p>
        </w:tc>
        <w:tc>
          <w:tcPr>
            <w:tcW w:w="4643" w:type="dxa"/>
            <w:shd w:val="clear" w:color="auto" w:fill="auto"/>
            <w:vAlign w:val="center"/>
          </w:tcPr>
          <w:p w14:paraId="0B716985" w14:textId="048233CF" w:rsidR="005E6533" w:rsidRPr="003C045A" w:rsidRDefault="00601F7D" w:rsidP="003C035A">
            <w:pPr>
              <w:pStyle w:val="NoSpacing"/>
              <w:jc w:val="both"/>
              <w:rPr>
                <w:rFonts w:asciiTheme="majorBidi" w:hAnsiTheme="majorBidi" w:cstheme="majorBidi"/>
              </w:rPr>
            </w:pPr>
            <w:r w:rsidRPr="003C045A">
              <w:rPr>
                <w:rFonts w:asciiTheme="majorBidi" w:hAnsiTheme="majorBidi" w:cstheme="majorBidi"/>
              </w:rPr>
              <w:t>Introductory Lecture and Course Outline - The economic problem, resource allocation, economic systems</w:t>
            </w:r>
            <w:r w:rsidR="0034487B">
              <w:rPr>
                <w:rFonts w:asciiTheme="majorBidi" w:hAnsiTheme="majorBidi" w:cstheme="majorBidi"/>
              </w:rPr>
              <w:t>,</w:t>
            </w:r>
            <w:r w:rsidR="0034487B" w:rsidRPr="003C045A">
              <w:rPr>
                <w:rFonts w:asciiTheme="majorBidi" w:hAnsiTheme="majorBidi" w:cstheme="majorBidi"/>
              </w:rPr>
              <w:t xml:space="preserve"> </w:t>
            </w:r>
            <w:r w:rsidR="008E5CCA">
              <w:rPr>
                <w:rFonts w:asciiTheme="majorBidi" w:hAnsiTheme="majorBidi" w:cstheme="majorBidi"/>
              </w:rPr>
              <w:t>GDP measurement, economic growth, job monitoring</w:t>
            </w:r>
            <w:r w:rsidR="0034487B">
              <w:rPr>
                <w:rFonts w:asciiTheme="majorBidi" w:hAnsiTheme="majorBidi" w:cstheme="majorBidi"/>
              </w:rPr>
              <w:t>,</w:t>
            </w:r>
            <w:r w:rsidR="0034487B" w:rsidRPr="003C045A">
              <w:rPr>
                <w:rFonts w:asciiTheme="majorBidi" w:hAnsiTheme="majorBidi" w:cstheme="majorBidi"/>
              </w:rPr>
              <w:t xml:space="preserve"> and </w:t>
            </w:r>
            <w:r w:rsidR="0034487B">
              <w:rPr>
                <w:rFonts w:asciiTheme="majorBidi" w:hAnsiTheme="majorBidi" w:cstheme="majorBidi"/>
              </w:rPr>
              <w:t>i</w:t>
            </w:r>
            <w:r w:rsidR="0034487B" w:rsidRPr="003C045A">
              <w:rPr>
                <w:rFonts w:asciiTheme="majorBidi" w:hAnsiTheme="majorBidi" w:cstheme="majorBidi"/>
              </w:rPr>
              <w:t xml:space="preserve">nflation </w:t>
            </w:r>
            <w:r w:rsidRPr="003C045A">
              <w:rPr>
                <w:rFonts w:asciiTheme="majorBidi" w:hAnsiTheme="majorBidi" w:cstheme="majorBidi"/>
              </w:rPr>
              <w:t xml:space="preserve">(joint with Introduction to </w:t>
            </w:r>
            <w:r w:rsidR="00DF0438" w:rsidRPr="003C045A">
              <w:rPr>
                <w:rFonts w:asciiTheme="majorBidi" w:hAnsiTheme="majorBidi" w:cstheme="majorBidi"/>
              </w:rPr>
              <w:t>Principles</w:t>
            </w:r>
            <w:r w:rsidRPr="003C045A">
              <w:rPr>
                <w:rFonts w:asciiTheme="majorBidi" w:hAnsiTheme="majorBidi" w:cstheme="majorBidi"/>
              </w:rPr>
              <w:t xml:space="preserve"> of </w:t>
            </w:r>
            <w:r w:rsidR="00DF0438" w:rsidRPr="003C045A">
              <w:rPr>
                <w:rFonts w:asciiTheme="majorBidi" w:hAnsiTheme="majorBidi" w:cstheme="majorBidi"/>
              </w:rPr>
              <w:t>Economics</w:t>
            </w:r>
            <w:r w:rsidRPr="003C045A">
              <w:rPr>
                <w:rFonts w:asciiTheme="majorBidi" w:hAnsiTheme="majorBidi" w:cstheme="majorBidi"/>
              </w:rPr>
              <w:t>).</w:t>
            </w:r>
          </w:p>
        </w:tc>
        <w:tc>
          <w:tcPr>
            <w:tcW w:w="1169" w:type="dxa"/>
          </w:tcPr>
          <w:p w14:paraId="18E9DC26" w14:textId="321193C1" w:rsidR="005E6533" w:rsidRPr="003C045A" w:rsidRDefault="00DF0438" w:rsidP="009C1BB4">
            <w:pPr>
              <w:pStyle w:val="NoSpacing"/>
              <w:jc w:val="center"/>
              <w:rPr>
                <w:rFonts w:asciiTheme="majorBidi" w:hAnsiTheme="majorBidi" w:cstheme="majorBidi"/>
              </w:rPr>
            </w:pPr>
            <w:r w:rsidRPr="003C045A">
              <w:rPr>
                <w:rFonts w:asciiTheme="majorBidi" w:hAnsiTheme="majorBidi" w:cstheme="majorBidi"/>
              </w:rPr>
              <w:t>-</w:t>
            </w:r>
          </w:p>
        </w:tc>
        <w:tc>
          <w:tcPr>
            <w:tcW w:w="1417" w:type="dxa"/>
            <w:shd w:val="clear" w:color="auto" w:fill="auto"/>
          </w:tcPr>
          <w:p w14:paraId="3F002B4E" w14:textId="77777777" w:rsidR="00DF0438" w:rsidRPr="003C045A" w:rsidRDefault="00DF0438" w:rsidP="00BA5A4D">
            <w:pPr>
              <w:pStyle w:val="NoSpacing"/>
              <w:jc w:val="center"/>
            </w:pPr>
          </w:p>
          <w:p w14:paraId="5EAF668F" w14:textId="4B02A1A6" w:rsidR="005E6533" w:rsidRPr="003C045A" w:rsidRDefault="00FA6FC0" w:rsidP="00BA5A4D">
            <w:pPr>
              <w:pStyle w:val="NoSpacing"/>
              <w:jc w:val="center"/>
            </w:pPr>
            <w:r w:rsidRPr="003C045A">
              <w:t>2</w:t>
            </w:r>
          </w:p>
        </w:tc>
        <w:tc>
          <w:tcPr>
            <w:tcW w:w="1134" w:type="dxa"/>
            <w:shd w:val="clear" w:color="auto" w:fill="auto"/>
          </w:tcPr>
          <w:p w14:paraId="129DCE5E" w14:textId="77777777" w:rsidR="00DF0438" w:rsidRPr="003C045A" w:rsidRDefault="00DF0438" w:rsidP="00BA5A4D">
            <w:pPr>
              <w:pStyle w:val="NoSpacing"/>
              <w:jc w:val="center"/>
            </w:pPr>
          </w:p>
          <w:p w14:paraId="09FE641A" w14:textId="1ADFB134" w:rsidR="005E6533" w:rsidRPr="003C045A" w:rsidRDefault="00FA6FC0" w:rsidP="00BA5A4D">
            <w:pPr>
              <w:pStyle w:val="NoSpacing"/>
              <w:jc w:val="center"/>
            </w:pPr>
            <w:r w:rsidRPr="003C045A">
              <w:t>2</w:t>
            </w:r>
          </w:p>
        </w:tc>
        <w:tc>
          <w:tcPr>
            <w:tcW w:w="851" w:type="dxa"/>
            <w:vAlign w:val="center"/>
          </w:tcPr>
          <w:p w14:paraId="7F52FF5A" w14:textId="5E1E6167" w:rsidR="005E6533" w:rsidRPr="003C045A" w:rsidRDefault="00DF0438" w:rsidP="00BA5A4D">
            <w:pPr>
              <w:pStyle w:val="NoSpacing"/>
              <w:jc w:val="center"/>
            </w:pPr>
            <w:r w:rsidRPr="003C045A">
              <w:t>1</w:t>
            </w:r>
          </w:p>
        </w:tc>
      </w:tr>
      <w:tr w:rsidR="0034487B" w:rsidRPr="003C045A" w14:paraId="50C788E4" w14:textId="77777777" w:rsidTr="003C045A">
        <w:trPr>
          <w:trHeight w:val="132"/>
        </w:trPr>
        <w:tc>
          <w:tcPr>
            <w:tcW w:w="568" w:type="dxa"/>
            <w:shd w:val="clear" w:color="auto" w:fill="auto"/>
          </w:tcPr>
          <w:p w14:paraId="5E988F46" w14:textId="77777777" w:rsidR="0034487B" w:rsidRPr="003C045A" w:rsidRDefault="0034487B" w:rsidP="009C1BB4">
            <w:pPr>
              <w:pStyle w:val="NoSpacing"/>
              <w:jc w:val="center"/>
              <w:rPr>
                <w:rFonts w:asciiTheme="majorBidi" w:hAnsiTheme="majorBidi" w:cstheme="majorBidi"/>
              </w:rPr>
            </w:pPr>
            <w:r w:rsidRPr="003C045A">
              <w:rPr>
                <w:rFonts w:asciiTheme="majorBidi" w:hAnsiTheme="majorBidi" w:cstheme="majorBidi"/>
              </w:rPr>
              <w:t>2</w:t>
            </w:r>
          </w:p>
        </w:tc>
        <w:tc>
          <w:tcPr>
            <w:tcW w:w="4643" w:type="dxa"/>
            <w:shd w:val="clear" w:color="auto" w:fill="auto"/>
            <w:vAlign w:val="center"/>
          </w:tcPr>
          <w:p w14:paraId="45EAB2DA" w14:textId="6FD8AB1E" w:rsidR="0034487B" w:rsidRPr="003C045A" w:rsidRDefault="0034487B" w:rsidP="009C1BB4">
            <w:pPr>
              <w:pStyle w:val="NoSpacing"/>
              <w:rPr>
                <w:rFonts w:asciiTheme="majorBidi" w:hAnsiTheme="majorBidi" w:cstheme="majorBidi"/>
              </w:rPr>
            </w:pPr>
            <w:r w:rsidRPr="003C045A">
              <w:rPr>
                <w:rFonts w:asciiTheme="majorBidi" w:hAnsiTheme="majorBidi" w:cstheme="majorBidi"/>
              </w:rPr>
              <w:t>Economic Growth</w:t>
            </w:r>
          </w:p>
        </w:tc>
        <w:tc>
          <w:tcPr>
            <w:tcW w:w="1169" w:type="dxa"/>
          </w:tcPr>
          <w:p w14:paraId="57DC2F68" w14:textId="6629A032" w:rsidR="0034487B" w:rsidRPr="003C045A" w:rsidRDefault="0034487B" w:rsidP="009C1BB4">
            <w:pPr>
              <w:pStyle w:val="NoSpacing"/>
              <w:jc w:val="center"/>
              <w:rPr>
                <w:rFonts w:asciiTheme="majorBidi" w:hAnsiTheme="majorBidi" w:cstheme="majorBidi"/>
              </w:rPr>
            </w:pPr>
            <w:r w:rsidRPr="003C045A">
              <w:rPr>
                <w:rFonts w:asciiTheme="majorBidi" w:hAnsiTheme="majorBidi" w:cstheme="majorBidi"/>
              </w:rPr>
              <w:t>Chapter 22</w:t>
            </w:r>
          </w:p>
        </w:tc>
        <w:tc>
          <w:tcPr>
            <w:tcW w:w="1417" w:type="dxa"/>
            <w:shd w:val="clear" w:color="auto" w:fill="auto"/>
          </w:tcPr>
          <w:p w14:paraId="23DEE16D" w14:textId="77777777" w:rsidR="0034487B" w:rsidRPr="003C045A" w:rsidRDefault="0034487B" w:rsidP="00BA5A4D">
            <w:pPr>
              <w:pStyle w:val="NoSpacing"/>
              <w:jc w:val="center"/>
            </w:pPr>
          </w:p>
          <w:p w14:paraId="35139D4C" w14:textId="387AC720" w:rsidR="0034487B" w:rsidRPr="003C045A" w:rsidRDefault="0034487B" w:rsidP="00BA5A4D">
            <w:pPr>
              <w:pStyle w:val="NoSpacing"/>
              <w:jc w:val="center"/>
            </w:pPr>
            <w:r w:rsidRPr="003C045A">
              <w:t>2</w:t>
            </w:r>
          </w:p>
        </w:tc>
        <w:tc>
          <w:tcPr>
            <w:tcW w:w="1134" w:type="dxa"/>
            <w:shd w:val="clear" w:color="auto" w:fill="auto"/>
          </w:tcPr>
          <w:p w14:paraId="017CE344" w14:textId="77777777" w:rsidR="0034487B" w:rsidRPr="003C045A" w:rsidRDefault="0034487B" w:rsidP="00BA5A4D">
            <w:pPr>
              <w:pStyle w:val="NoSpacing"/>
              <w:jc w:val="center"/>
            </w:pPr>
          </w:p>
          <w:p w14:paraId="4C863165" w14:textId="2F2754D0" w:rsidR="0034487B" w:rsidRPr="003C045A" w:rsidRDefault="0034487B" w:rsidP="00BA5A4D">
            <w:pPr>
              <w:pStyle w:val="NoSpacing"/>
              <w:jc w:val="center"/>
            </w:pPr>
            <w:r w:rsidRPr="003C045A">
              <w:t>2</w:t>
            </w:r>
          </w:p>
        </w:tc>
        <w:tc>
          <w:tcPr>
            <w:tcW w:w="851" w:type="dxa"/>
            <w:vAlign w:val="center"/>
          </w:tcPr>
          <w:p w14:paraId="5321BFCA" w14:textId="7D5A6B8C" w:rsidR="0034487B" w:rsidRPr="003C045A" w:rsidRDefault="0034487B" w:rsidP="00BA5A4D">
            <w:pPr>
              <w:pStyle w:val="NoSpacing"/>
              <w:jc w:val="center"/>
            </w:pPr>
            <w:r w:rsidRPr="003C045A">
              <w:t>2</w:t>
            </w:r>
          </w:p>
        </w:tc>
      </w:tr>
      <w:tr w:rsidR="0034487B" w:rsidRPr="003C045A" w14:paraId="0D80D5D5" w14:textId="77777777" w:rsidTr="008E5CCA">
        <w:trPr>
          <w:trHeight w:val="275"/>
        </w:trPr>
        <w:tc>
          <w:tcPr>
            <w:tcW w:w="568" w:type="dxa"/>
            <w:shd w:val="clear" w:color="auto" w:fill="auto"/>
          </w:tcPr>
          <w:p w14:paraId="11DB6ADF" w14:textId="77777777" w:rsidR="0034487B" w:rsidRPr="003C045A" w:rsidRDefault="0034487B" w:rsidP="009C1BB4">
            <w:pPr>
              <w:pStyle w:val="NoSpacing"/>
              <w:jc w:val="center"/>
              <w:rPr>
                <w:rFonts w:asciiTheme="majorBidi" w:hAnsiTheme="majorBidi" w:cstheme="majorBidi"/>
              </w:rPr>
            </w:pPr>
            <w:r w:rsidRPr="003C045A">
              <w:rPr>
                <w:rFonts w:asciiTheme="majorBidi" w:hAnsiTheme="majorBidi" w:cstheme="majorBidi"/>
              </w:rPr>
              <w:t>3</w:t>
            </w:r>
          </w:p>
        </w:tc>
        <w:tc>
          <w:tcPr>
            <w:tcW w:w="4643" w:type="dxa"/>
            <w:shd w:val="clear" w:color="auto" w:fill="auto"/>
            <w:vAlign w:val="center"/>
          </w:tcPr>
          <w:p w14:paraId="06F0DD90" w14:textId="65F39992" w:rsidR="0034487B" w:rsidRPr="003C045A" w:rsidRDefault="0034487B" w:rsidP="009C1BB4">
            <w:pPr>
              <w:pStyle w:val="NoSpacing"/>
              <w:rPr>
                <w:rFonts w:asciiTheme="majorBidi" w:hAnsiTheme="majorBidi" w:cstheme="majorBidi"/>
              </w:rPr>
            </w:pPr>
            <w:r w:rsidRPr="003C045A">
              <w:rPr>
                <w:rFonts w:asciiTheme="majorBidi" w:hAnsiTheme="majorBidi" w:cstheme="majorBidi"/>
              </w:rPr>
              <w:t>Finance, Saving and Investment</w:t>
            </w:r>
          </w:p>
        </w:tc>
        <w:tc>
          <w:tcPr>
            <w:tcW w:w="1169" w:type="dxa"/>
          </w:tcPr>
          <w:p w14:paraId="6170913C" w14:textId="4D575619" w:rsidR="0034487B" w:rsidRPr="003C045A" w:rsidRDefault="0034487B" w:rsidP="009C1BB4">
            <w:pPr>
              <w:pStyle w:val="NoSpacing"/>
              <w:jc w:val="center"/>
              <w:rPr>
                <w:rFonts w:asciiTheme="majorBidi" w:hAnsiTheme="majorBidi" w:cstheme="majorBidi"/>
              </w:rPr>
            </w:pPr>
            <w:r w:rsidRPr="003C045A">
              <w:rPr>
                <w:rFonts w:asciiTheme="majorBidi" w:hAnsiTheme="majorBidi" w:cstheme="majorBidi"/>
              </w:rPr>
              <w:t>Chapter 23</w:t>
            </w:r>
          </w:p>
        </w:tc>
        <w:tc>
          <w:tcPr>
            <w:tcW w:w="1417" w:type="dxa"/>
            <w:shd w:val="clear" w:color="auto" w:fill="auto"/>
          </w:tcPr>
          <w:p w14:paraId="3680A648" w14:textId="4B3D061D" w:rsidR="0034487B" w:rsidRPr="003C045A" w:rsidRDefault="0034487B" w:rsidP="00BA5A4D">
            <w:pPr>
              <w:pStyle w:val="NoSpacing"/>
              <w:jc w:val="center"/>
            </w:pPr>
            <w:r w:rsidRPr="003C045A">
              <w:t>2</w:t>
            </w:r>
          </w:p>
        </w:tc>
        <w:tc>
          <w:tcPr>
            <w:tcW w:w="1134" w:type="dxa"/>
            <w:shd w:val="clear" w:color="auto" w:fill="auto"/>
          </w:tcPr>
          <w:p w14:paraId="0077D8D3" w14:textId="7F207068" w:rsidR="0034487B" w:rsidRPr="003C045A" w:rsidRDefault="0034487B" w:rsidP="00BA5A4D">
            <w:pPr>
              <w:pStyle w:val="NoSpacing"/>
              <w:jc w:val="center"/>
            </w:pPr>
            <w:r w:rsidRPr="003C045A">
              <w:t>2</w:t>
            </w:r>
          </w:p>
        </w:tc>
        <w:tc>
          <w:tcPr>
            <w:tcW w:w="851" w:type="dxa"/>
            <w:vAlign w:val="center"/>
          </w:tcPr>
          <w:p w14:paraId="10C5C0C4" w14:textId="1A8538E0" w:rsidR="0034487B" w:rsidRPr="003C045A" w:rsidRDefault="0034487B" w:rsidP="00BA5A4D">
            <w:pPr>
              <w:pStyle w:val="NoSpacing"/>
              <w:jc w:val="center"/>
              <w:rPr>
                <w:color w:val="000000"/>
                <w:lang w:bidi="ar-EG"/>
              </w:rPr>
            </w:pPr>
            <w:r w:rsidRPr="003C045A">
              <w:rPr>
                <w:color w:val="000000"/>
                <w:lang w:bidi="ar-EG"/>
              </w:rPr>
              <w:t>3</w:t>
            </w:r>
          </w:p>
        </w:tc>
      </w:tr>
      <w:tr w:rsidR="0034487B" w:rsidRPr="003C045A" w14:paraId="5B9BD471" w14:textId="77777777" w:rsidTr="003C045A">
        <w:tc>
          <w:tcPr>
            <w:tcW w:w="568" w:type="dxa"/>
            <w:shd w:val="clear" w:color="auto" w:fill="auto"/>
          </w:tcPr>
          <w:p w14:paraId="2297F4F4" w14:textId="77777777" w:rsidR="0034487B" w:rsidRPr="003C045A" w:rsidRDefault="0034487B" w:rsidP="009C1BB4">
            <w:pPr>
              <w:pStyle w:val="NoSpacing"/>
              <w:jc w:val="center"/>
              <w:rPr>
                <w:rFonts w:asciiTheme="majorBidi" w:hAnsiTheme="majorBidi" w:cstheme="majorBidi"/>
              </w:rPr>
            </w:pPr>
            <w:r w:rsidRPr="003C045A">
              <w:rPr>
                <w:rFonts w:asciiTheme="majorBidi" w:hAnsiTheme="majorBidi" w:cstheme="majorBidi"/>
              </w:rPr>
              <w:t>4</w:t>
            </w:r>
          </w:p>
        </w:tc>
        <w:tc>
          <w:tcPr>
            <w:tcW w:w="4643" w:type="dxa"/>
            <w:shd w:val="clear" w:color="auto" w:fill="auto"/>
            <w:vAlign w:val="center"/>
          </w:tcPr>
          <w:p w14:paraId="4762960F" w14:textId="440EB676" w:rsidR="0034487B" w:rsidRPr="003C045A" w:rsidRDefault="0034487B" w:rsidP="009C1BB4">
            <w:pPr>
              <w:pStyle w:val="NoSpacing"/>
              <w:rPr>
                <w:rFonts w:asciiTheme="majorBidi" w:hAnsiTheme="majorBidi" w:cstheme="majorBidi"/>
              </w:rPr>
            </w:pPr>
            <w:r w:rsidRPr="003C045A">
              <w:rPr>
                <w:rFonts w:asciiTheme="majorBidi" w:hAnsiTheme="majorBidi" w:cstheme="majorBidi"/>
              </w:rPr>
              <w:t>Money, the Price Level, and Inflation</w:t>
            </w:r>
          </w:p>
        </w:tc>
        <w:tc>
          <w:tcPr>
            <w:tcW w:w="1169" w:type="dxa"/>
          </w:tcPr>
          <w:p w14:paraId="2C238B60" w14:textId="1085E005" w:rsidR="0034487B" w:rsidRPr="003C045A" w:rsidRDefault="0034487B" w:rsidP="009C1BB4">
            <w:pPr>
              <w:pStyle w:val="NoSpacing"/>
              <w:jc w:val="center"/>
              <w:rPr>
                <w:rFonts w:asciiTheme="majorBidi" w:hAnsiTheme="majorBidi" w:cstheme="majorBidi"/>
              </w:rPr>
            </w:pPr>
            <w:r w:rsidRPr="003C045A">
              <w:rPr>
                <w:rFonts w:asciiTheme="majorBidi" w:hAnsiTheme="majorBidi" w:cstheme="majorBidi"/>
              </w:rPr>
              <w:t>Chapter 24</w:t>
            </w:r>
          </w:p>
        </w:tc>
        <w:tc>
          <w:tcPr>
            <w:tcW w:w="1417" w:type="dxa"/>
            <w:shd w:val="clear" w:color="auto" w:fill="auto"/>
          </w:tcPr>
          <w:p w14:paraId="6AA6B81D" w14:textId="1E2E3E91" w:rsidR="0034487B" w:rsidRPr="003C045A" w:rsidRDefault="0034487B" w:rsidP="00BA5A4D">
            <w:pPr>
              <w:pStyle w:val="NoSpacing"/>
              <w:jc w:val="center"/>
            </w:pPr>
            <w:r w:rsidRPr="003C045A">
              <w:t>2</w:t>
            </w:r>
          </w:p>
        </w:tc>
        <w:tc>
          <w:tcPr>
            <w:tcW w:w="1134" w:type="dxa"/>
            <w:shd w:val="clear" w:color="auto" w:fill="auto"/>
          </w:tcPr>
          <w:p w14:paraId="18F2335D" w14:textId="2E44A814" w:rsidR="0034487B" w:rsidRPr="003C045A" w:rsidRDefault="0034487B" w:rsidP="00BA5A4D">
            <w:pPr>
              <w:pStyle w:val="NoSpacing"/>
              <w:jc w:val="center"/>
            </w:pPr>
            <w:r w:rsidRPr="003C045A">
              <w:t>2</w:t>
            </w:r>
          </w:p>
        </w:tc>
        <w:tc>
          <w:tcPr>
            <w:tcW w:w="851" w:type="dxa"/>
            <w:vAlign w:val="center"/>
          </w:tcPr>
          <w:p w14:paraId="1EA92FCF" w14:textId="60C39232" w:rsidR="0034487B" w:rsidRPr="003C045A" w:rsidRDefault="0034487B" w:rsidP="00BA5A4D">
            <w:pPr>
              <w:pStyle w:val="NoSpacing"/>
              <w:jc w:val="center"/>
              <w:rPr>
                <w:color w:val="000000"/>
                <w:lang w:bidi="ar-EG"/>
              </w:rPr>
            </w:pPr>
            <w:r w:rsidRPr="003C045A">
              <w:rPr>
                <w:color w:val="000000"/>
                <w:lang w:bidi="ar-EG"/>
              </w:rPr>
              <w:t>4</w:t>
            </w:r>
          </w:p>
        </w:tc>
      </w:tr>
      <w:tr w:rsidR="0034487B" w:rsidRPr="003C045A" w14:paraId="0DEFB47A" w14:textId="77777777" w:rsidTr="003C045A">
        <w:trPr>
          <w:trHeight w:val="503"/>
        </w:trPr>
        <w:tc>
          <w:tcPr>
            <w:tcW w:w="568" w:type="dxa"/>
            <w:shd w:val="clear" w:color="auto" w:fill="auto"/>
          </w:tcPr>
          <w:p w14:paraId="0431CE64" w14:textId="77777777" w:rsidR="0034487B" w:rsidRPr="003C045A" w:rsidRDefault="0034487B" w:rsidP="009C1BB4">
            <w:pPr>
              <w:pStyle w:val="NoSpacing"/>
              <w:jc w:val="center"/>
              <w:rPr>
                <w:rFonts w:asciiTheme="majorBidi" w:hAnsiTheme="majorBidi" w:cstheme="majorBidi"/>
              </w:rPr>
            </w:pPr>
            <w:r w:rsidRPr="003C045A">
              <w:rPr>
                <w:rFonts w:asciiTheme="majorBidi" w:hAnsiTheme="majorBidi" w:cstheme="majorBidi"/>
              </w:rPr>
              <w:t>5</w:t>
            </w:r>
          </w:p>
        </w:tc>
        <w:tc>
          <w:tcPr>
            <w:tcW w:w="4643" w:type="dxa"/>
            <w:shd w:val="clear" w:color="auto" w:fill="auto"/>
            <w:vAlign w:val="center"/>
          </w:tcPr>
          <w:p w14:paraId="20E34E37" w14:textId="5DDFF209" w:rsidR="0034487B" w:rsidRPr="003C045A" w:rsidRDefault="0034487B" w:rsidP="009C1BB4">
            <w:pPr>
              <w:pStyle w:val="NoSpacing"/>
              <w:rPr>
                <w:rFonts w:asciiTheme="majorBidi" w:hAnsiTheme="majorBidi" w:cstheme="majorBidi"/>
              </w:rPr>
            </w:pPr>
            <w:r w:rsidRPr="003C045A">
              <w:rPr>
                <w:rFonts w:asciiTheme="majorBidi" w:hAnsiTheme="majorBidi" w:cstheme="majorBidi"/>
              </w:rPr>
              <w:t>Aggregate Supply and Aggregate Demand</w:t>
            </w:r>
          </w:p>
        </w:tc>
        <w:tc>
          <w:tcPr>
            <w:tcW w:w="1169" w:type="dxa"/>
          </w:tcPr>
          <w:p w14:paraId="4B3C4D9A" w14:textId="27B15A26" w:rsidR="0034487B" w:rsidRPr="003C045A" w:rsidRDefault="0034487B" w:rsidP="009C1BB4">
            <w:pPr>
              <w:pStyle w:val="NoSpacing"/>
              <w:jc w:val="center"/>
              <w:rPr>
                <w:rFonts w:asciiTheme="majorBidi" w:hAnsiTheme="majorBidi" w:cstheme="majorBidi"/>
              </w:rPr>
            </w:pPr>
            <w:r w:rsidRPr="003C045A">
              <w:rPr>
                <w:rFonts w:asciiTheme="majorBidi" w:hAnsiTheme="majorBidi" w:cstheme="majorBidi"/>
              </w:rPr>
              <w:t>Chapter 26</w:t>
            </w:r>
          </w:p>
        </w:tc>
        <w:tc>
          <w:tcPr>
            <w:tcW w:w="1417" w:type="dxa"/>
            <w:shd w:val="clear" w:color="auto" w:fill="auto"/>
          </w:tcPr>
          <w:p w14:paraId="6379DA92" w14:textId="05A39988" w:rsidR="0034487B" w:rsidRPr="003C045A" w:rsidRDefault="0034487B" w:rsidP="00BA5A4D">
            <w:pPr>
              <w:pStyle w:val="NoSpacing"/>
              <w:jc w:val="center"/>
            </w:pPr>
            <w:r w:rsidRPr="003C045A">
              <w:t>2</w:t>
            </w:r>
          </w:p>
        </w:tc>
        <w:tc>
          <w:tcPr>
            <w:tcW w:w="1134" w:type="dxa"/>
            <w:shd w:val="clear" w:color="auto" w:fill="auto"/>
          </w:tcPr>
          <w:p w14:paraId="54C2F3C5" w14:textId="1AF0D2B9" w:rsidR="0034487B" w:rsidRPr="003C045A" w:rsidRDefault="0034487B" w:rsidP="00BA5A4D">
            <w:pPr>
              <w:pStyle w:val="NoSpacing"/>
              <w:jc w:val="center"/>
            </w:pPr>
            <w:r w:rsidRPr="003C045A">
              <w:t>2</w:t>
            </w:r>
          </w:p>
        </w:tc>
        <w:tc>
          <w:tcPr>
            <w:tcW w:w="851" w:type="dxa"/>
            <w:vAlign w:val="center"/>
          </w:tcPr>
          <w:p w14:paraId="560EB983" w14:textId="58FADDC8" w:rsidR="0034487B" w:rsidRPr="003C045A" w:rsidRDefault="0034487B" w:rsidP="00BA5A4D">
            <w:pPr>
              <w:pStyle w:val="NoSpacing"/>
              <w:jc w:val="center"/>
              <w:rPr>
                <w:color w:val="000000"/>
                <w:lang w:bidi="ar-EG"/>
              </w:rPr>
            </w:pPr>
            <w:r w:rsidRPr="003C045A">
              <w:rPr>
                <w:color w:val="000000"/>
                <w:lang w:bidi="ar-EG"/>
              </w:rPr>
              <w:t>5</w:t>
            </w:r>
          </w:p>
        </w:tc>
      </w:tr>
      <w:tr w:rsidR="00956464" w:rsidRPr="003C045A" w14:paraId="2B8D6144" w14:textId="77777777" w:rsidTr="003C035A">
        <w:trPr>
          <w:trHeight w:val="333"/>
        </w:trPr>
        <w:tc>
          <w:tcPr>
            <w:tcW w:w="568" w:type="dxa"/>
            <w:shd w:val="clear" w:color="auto" w:fill="FFFFFF" w:themeFill="background1"/>
          </w:tcPr>
          <w:p w14:paraId="3FB43855" w14:textId="59422C27" w:rsidR="00956464" w:rsidRPr="008643A6" w:rsidRDefault="00956464" w:rsidP="00956464">
            <w:pPr>
              <w:pStyle w:val="NoSpacing"/>
              <w:jc w:val="center"/>
              <w:rPr>
                <w:rFonts w:asciiTheme="majorBidi" w:hAnsiTheme="majorBidi" w:cstheme="majorBidi"/>
              </w:rPr>
            </w:pPr>
            <w:r w:rsidRPr="008643A6">
              <w:rPr>
                <w:rFonts w:asciiTheme="majorBidi" w:hAnsiTheme="majorBidi" w:cstheme="majorBidi"/>
              </w:rPr>
              <w:t>6</w:t>
            </w:r>
          </w:p>
        </w:tc>
        <w:tc>
          <w:tcPr>
            <w:tcW w:w="4643" w:type="dxa"/>
            <w:shd w:val="clear" w:color="auto" w:fill="auto"/>
            <w:vAlign w:val="center"/>
          </w:tcPr>
          <w:p w14:paraId="7FE1E6C6" w14:textId="2D99DA3C" w:rsidR="00956464" w:rsidRPr="009C1BB4" w:rsidRDefault="00956464" w:rsidP="00956464">
            <w:pPr>
              <w:pStyle w:val="NoSpacing"/>
              <w:rPr>
                <w:rFonts w:asciiTheme="majorBidi" w:hAnsiTheme="majorBidi" w:cstheme="majorBidi"/>
                <w:b/>
                <w:bCs/>
              </w:rPr>
            </w:pPr>
            <w:r>
              <w:rPr>
                <w:rFonts w:asciiTheme="majorBidi" w:hAnsiTheme="majorBidi" w:cstheme="majorBidi"/>
              </w:rPr>
              <w:t>The IS-LM model</w:t>
            </w:r>
          </w:p>
        </w:tc>
        <w:tc>
          <w:tcPr>
            <w:tcW w:w="1169" w:type="dxa"/>
          </w:tcPr>
          <w:p w14:paraId="185F283A" w14:textId="77777777" w:rsidR="00956464" w:rsidRPr="009C1BB4" w:rsidRDefault="00956464" w:rsidP="00956464">
            <w:pPr>
              <w:pStyle w:val="NoSpacing"/>
              <w:jc w:val="center"/>
              <w:rPr>
                <w:rFonts w:asciiTheme="majorBidi" w:hAnsiTheme="majorBidi" w:cstheme="majorBidi"/>
                <w:b/>
                <w:bCs/>
              </w:rPr>
            </w:pPr>
          </w:p>
        </w:tc>
        <w:tc>
          <w:tcPr>
            <w:tcW w:w="1417" w:type="dxa"/>
            <w:shd w:val="clear" w:color="auto" w:fill="auto"/>
          </w:tcPr>
          <w:p w14:paraId="1596FAEF" w14:textId="0BADB821" w:rsidR="00956464" w:rsidRPr="009C1BB4" w:rsidRDefault="00956464" w:rsidP="00956464">
            <w:pPr>
              <w:pStyle w:val="NoSpacing"/>
              <w:jc w:val="center"/>
              <w:rPr>
                <w:b/>
                <w:bCs/>
              </w:rPr>
            </w:pPr>
            <w:r w:rsidRPr="003C045A">
              <w:t>2</w:t>
            </w:r>
          </w:p>
        </w:tc>
        <w:tc>
          <w:tcPr>
            <w:tcW w:w="1134" w:type="dxa"/>
            <w:shd w:val="clear" w:color="auto" w:fill="auto"/>
          </w:tcPr>
          <w:p w14:paraId="5C256FB3" w14:textId="227D7C58" w:rsidR="00956464" w:rsidRPr="009C1BB4" w:rsidRDefault="00956464" w:rsidP="00956464">
            <w:pPr>
              <w:pStyle w:val="NoSpacing"/>
              <w:jc w:val="center"/>
              <w:rPr>
                <w:b/>
                <w:bCs/>
              </w:rPr>
            </w:pPr>
            <w:r w:rsidRPr="003C045A">
              <w:t>2</w:t>
            </w:r>
          </w:p>
        </w:tc>
        <w:tc>
          <w:tcPr>
            <w:tcW w:w="851" w:type="dxa"/>
            <w:vAlign w:val="center"/>
          </w:tcPr>
          <w:p w14:paraId="233B0DCE" w14:textId="49794EA1" w:rsidR="00956464" w:rsidRPr="00012D8A" w:rsidRDefault="00012D8A" w:rsidP="00956464">
            <w:pPr>
              <w:pStyle w:val="NoSpacing"/>
              <w:jc w:val="center"/>
            </w:pPr>
            <w:r w:rsidRPr="00012D8A">
              <w:t>6</w:t>
            </w:r>
          </w:p>
        </w:tc>
      </w:tr>
      <w:tr w:rsidR="00012D8A" w:rsidRPr="003C045A" w14:paraId="2260DCE8" w14:textId="77777777" w:rsidTr="003C035A">
        <w:trPr>
          <w:trHeight w:val="333"/>
        </w:trPr>
        <w:tc>
          <w:tcPr>
            <w:tcW w:w="568" w:type="dxa"/>
            <w:shd w:val="clear" w:color="auto" w:fill="FFFFFF" w:themeFill="background1"/>
          </w:tcPr>
          <w:p w14:paraId="62421B7C" w14:textId="2D3E8544" w:rsidR="00012D8A" w:rsidRDefault="008643A6" w:rsidP="00012D8A">
            <w:pPr>
              <w:pStyle w:val="NoSpacing"/>
              <w:jc w:val="center"/>
              <w:rPr>
                <w:rFonts w:asciiTheme="majorBidi" w:hAnsiTheme="majorBidi" w:cstheme="majorBidi"/>
                <w:b/>
                <w:bCs/>
              </w:rPr>
            </w:pPr>
            <w:r>
              <w:rPr>
                <w:rFonts w:asciiTheme="majorBidi" w:hAnsiTheme="majorBidi" w:cstheme="majorBidi"/>
                <w:b/>
                <w:bCs/>
              </w:rPr>
              <w:t>7</w:t>
            </w:r>
          </w:p>
        </w:tc>
        <w:tc>
          <w:tcPr>
            <w:tcW w:w="4643" w:type="dxa"/>
            <w:shd w:val="clear" w:color="auto" w:fill="auto"/>
            <w:vAlign w:val="center"/>
          </w:tcPr>
          <w:p w14:paraId="1D253D4A" w14:textId="4CF376F0" w:rsidR="00012D8A" w:rsidRDefault="00012D8A" w:rsidP="00012D8A">
            <w:pPr>
              <w:pStyle w:val="NoSpacing"/>
              <w:rPr>
                <w:rFonts w:asciiTheme="majorBidi" w:hAnsiTheme="majorBidi" w:cstheme="majorBidi"/>
              </w:rPr>
            </w:pPr>
            <w:r w:rsidRPr="003C045A">
              <w:rPr>
                <w:rFonts w:asciiTheme="majorBidi" w:hAnsiTheme="majorBidi" w:cstheme="majorBidi"/>
              </w:rPr>
              <w:t>Expenditure Multiplier</w:t>
            </w:r>
          </w:p>
        </w:tc>
        <w:tc>
          <w:tcPr>
            <w:tcW w:w="1169" w:type="dxa"/>
          </w:tcPr>
          <w:p w14:paraId="38AD002C" w14:textId="3326AFDA" w:rsidR="00012D8A" w:rsidRPr="009C1BB4" w:rsidRDefault="00012D8A" w:rsidP="00012D8A">
            <w:pPr>
              <w:pStyle w:val="NoSpacing"/>
              <w:jc w:val="center"/>
              <w:rPr>
                <w:rFonts w:asciiTheme="majorBidi" w:hAnsiTheme="majorBidi" w:cstheme="majorBidi"/>
                <w:b/>
                <w:bCs/>
              </w:rPr>
            </w:pPr>
            <w:r w:rsidRPr="003C045A">
              <w:rPr>
                <w:rFonts w:asciiTheme="majorBidi" w:hAnsiTheme="majorBidi" w:cstheme="majorBidi"/>
              </w:rPr>
              <w:t>Chapter 27</w:t>
            </w:r>
          </w:p>
        </w:tc>
        <w:tc>
          <w:tcPr>
            <w:tcW w:w="1417" w:type="dxa"/>
            <w:shd w:val="clear" w:color="auto" w:fill="auto"/>
          </w:tcPr>
          <w:p w14:paraId="5FEC6BFA" w14:textId="319D6BCF" w:rsidR="00012D8A" w:rsidRPr="003C045A" w:rsidRDefault="00012D8A" w:rsidP="00012D8A">
            <w:pPr>
              <w:pStyle w:val="NoSpacing"/>
              <w:jc w:val="center"/>
            </w:pPr>
            <w:r>
              <w:t>2</w:t>
            </w:r>
          </w:p>
        </w:tc>
        <w:tc>
          <w:tcPr>
            <w:tcW w:w="1134" w:type="dxa"/>
            <w:shd w:val="clear" w:color="auto" w:fill="auto"/>
          </w:tcPr>
          <w:p w14:paraId="0BF7476A" w14:textId="7F3DBD10" w:rsidR="00012D8A" w:rsidRPr="003C045A" w:rsidRDefault="00012D8A" w:rsidP="00012D8A">
            <w:pPr>
              <w:pStyle w:val="NoSpacing"/>
              <w:jc w:val="center"/>
            </w:pPr>
            <w:r>
              <w:t>2</w:t>
            </w:r>
          </w:p>
        </w:tc>
        <w:tc>
          <w:tcPr>
            <w:tcW w:w="851" w:type="dxa"/>
            <w:vAlign w:val="center"/>
          </w:tcPr>
          <w:p w14:paraId="287B6F12" w14:textId="3D5E67CA" w:rsidR="00012D8A" w:rsidRPr="00012D8A" w:rsidRDefault="00012D8A" w:rsidP="00012D8A">
            <w:pPr>
              <w:pStyle w:val="NoSpacing"/>
              <w:jc w:val="center"/>
            </w:pPr>
            <w:r w:rsidRPr="00012D8A">
              <w:t>7</w:t>
            </w:r>
          </w:p>
        </w:tc>
      </w:tr>
      <w:tr w:rsidR="00423217" w:rsidRPr="003C045A" w14:paraId="3E3E3F10" w14:textId="77777777" w:rsidTr="008643A6">
        <w:trPr>
          <w:trHeight w:val="240"/>
        </w:trPr>
        <w:tc>
          <w:tcPr>
            <w:tcW w:w="568" w:type="dxa"/>
            <w:shd w:val="clear" w:color="auto" w:fill="D9D9D9" w:themeFill="background1" w:themeFillShade="D9"/>
          </w:tcPr>
          <w:p w14:paraId="786CC81A" w14:textId="4383A05D" w:rsidR="00423217" w:rsidRPr="009C1BB4" w:rsidRDefault="008643A6" w:rsidP="00D62096">
            <w:pPr>
              <w:pStyle w:val="NoSpacing"/>
              <w:jc w:val="center"/>
              <w:rPr>
                <w:rFonts w:asciiTheme="majorBidi" w:hAnsiTheme="majorBidi" w:cstheme="majorBidi"/>
                <w:b/>
                <w:bCs/>
              </w:rPr>
            </w:pPr>
            <w:r>
              <w:rPr>
                <w:rFonts w:asciiTheme="majorBidi" w:hAnsiTheme="majorBidi" w:cstheme="majorBidi"/>
                <w:b/>
                <w:bCs/>
              </w:rPr>
              <w:t>8</w:t>
            </w:r>
          </w:p>
        </w:tc>
        <w:tc>
          <w:tcPr>
            <w:tcW w:w="8363" w:type="dxa"/>
            <w:gridSpan w:val="4"/>
            <w:shd w:val="clear" w:color="auto" w:fill="D9D9D9" w:themeFill="background1" w:themeFillShade="D9"/>
            <w:vAlign w:val="center"/>
          </w:tcPr>
          <w:p w14:paraId="5D27EC1F" w14:textId="60466FB4" w:rsidR="00423217" w:rsidRPr="009C1BB4" w:rsidRDefault="00423217" w:rsidP="00253C88">
            <w:pPr>
              <w:pStyle w:val="NoSpacing"/>
              <w:rPr>
                <w:b/>
                <w:bCs/>
              </w:rPr>
            </w:pPr>
            <w:r w:rsidRPr="009C1BB4">
              <w:rPr>
                <w:rFonts w:asciiTheme="majorBidi" w:hAnsiTheme="majorBidi" w:cstheme="majorBidi"/>
                <w:b/>
                <w:bCs/>
              </w:rPr>
              <w:t>Mid-</w:t>
            </w:r>
            <w:r>
              <w:rPr>
                <w:rFonts w:asciiTheme="majorBidi" w:hAnsiTheme="majorBidi" w:cstheme="majorBidi"/>
                <w:b/>
                <w:bCs/>
              </w:rPr>
              <w:t>T</w:t>
            </w:r>
            <w:r w:rsidRPr="009C1BB4">
              <w:rPr>
                <w:rFonts w:asciiTheme="majorBidi" w:hAnsiTheme="majorBidi" w:cstheme="majorBidi"/>
                <w:b/>
                <w:bCs/>
              </w:rPr>
              <w:t>erm Exam</w:t>
            </w:r>
          </w:p>
        </w:tc>
        <w:tc>
          <w:tcPr>
            <w:tcW w:w="851" w:type="dxa"/>
            <w:shd w:val="clear" w:color="auto" w:fill="D9D9D9" w:themeFill="background1" w:themeFillShade="D9"/>
            <w:vAlign w:val="center"/>
          </w:tcPr>
          <w:p w14:paraId="5F9A51BA" w14:textId="2B7B6A9C" w:rsidR="00423217" w:rsidRPr="009C1BB4" w:rsidRDefault="00423217" w:rsidP="00BA5A4D">
            <w:pPr>
              <w:pStyle w:val="NoSpacing"/>
              <w:jc w:val="center"/>
              <w:rPr>
                <w:b/>
                <w:bCs/>
              </w:rPr>
            </w:pPr>
            <w:r w:rsidRPr="00012D8A">
              <w:rPr>
                <w:color w:val="000000"/>
                <w:lang w:bidi="ar-EG"/>
              </w:rPr>
              <w:t>8</w:t>
            </w:r>
          </w:p>
        </w:tc>
      </w:tr>
      <w:tr w:rsidR="0034487B" w:rsidRPr="003C045A" w14:paraId="789197C9" w14:textId="77777777" w:rsidTr="003C045A">
        <w:tc>
          <w:tcPr>
            <w:tcW w:w="568" w:type="dxa"/>
            <w:shd w:val="clear" w:color="auto" w:fill="auto"/>
          </w:tcPr>
          <w:p w14:paraId="2CD55571" w14:textId="36021BC9" w:rsidR="0034487B" w:rsidRPr="003C045A" w:rsidRDefault="0034487B" w:rsidP="009C1BB4">
            <w:pPr>
              <w:pStyle w:val="NoSpacing"/>
              <w:jc w:val="center"/>
              <w:rPr>
                <w:rFonts w:asciiTheme="majorBidi" w:hAnsiTheme="majorBidi" w:cstheme="majorBidi"/>
              </w:rPr>
            </w:pPr>
            <w:r w:rsidRPr="003C045A">
              <w:rPr>
                <w:rFonts w:asciiTheme="majorBidi" w:hAnsiTheme="majorBidi" w:cstheme="majorBidi"/>
              </w:rPr>
              <w:t>9</w:t>
            </w:r>
          </w:p>
        </w:tc>
        <w:tc>
          <w:tcPr>
            <w:tcW w:w="4643" w:type="dxa"/>
            <w:shd w:val="clear" w:color="auto" w:fill="auto"/>
            <w:vAlign w:val="center"/>
          </w:tcPr>
          <w:p w14:paraId="0F3B92D1" w14:textId="003181F7" w:rsidR="0034487B" w:rsidRPr="003C045A" w:rsidRDefault="0034487B" w:rsidP="009C1BB4">
            <w:pPr>
              <w:pStyle w:val="NoSpacing"/>
              <w:rPr>
                <w:rFonts w:asciiTheme="majorBidi" w:hAnsiTheme="majorBidi" w:cstheme="majorBidi"/>
              </w:rPr>
            </w:pPr>
            <w:r w:rsidRPr="003C045A">
              <w:rPr>
                <w:rFonts w:asciiTheme="majorBidi" w:hAnsiTheme="majorBidi" w:cstheme="majorBidi"/>
              </w:rPr>
              <w:t>Inflation and Output Cycles</w:t>
            </w:r>
          </w:p>
        </w:tc>
        <w:tc>
          <w:tcPr>
            <w:tcW w:w="1169" w:type="dxa"/>
          </w:tcPr>
          <w:p w14:paraId="7B7C0954" w14:textId="4E21D5AB" w:rsidR="0034487B" w:rsidRPr="003C045A" w:rsidRDefault="0034487B" w:rsidP="009C1BB4">
            <w:pPr>
              <w:pStyle w:val="NoSpacing"/>
              <w:jc w:val="center"/>
              <w:rPr>
                <w:rFonts w:asciiTheme="majorBidi" w:hAnsiTheme="majorBidi" w:cstheme="majorBidi"/>
              </w:rPr>
            </w:pPr>
            <w:r w:rsidRPr="003C045A">
              <w:rPr>
                <w:rFonts w:asciiTheme="majorBidi" w:hAnsiTheme="majorBidi" w:cstheme="majorBidi"/>
              </w:rPr>
              <w:t>Chapter 2</w:t>
            </w:r>
            <w:r>
              <w:rPr>
                <w:rFonts w:asciiTheme="majorBidi" w:hAnsiTheme="majorBidi" w:cstheme="majorBidi"/>
              </w:rPr>
              <w:t>8</w:t>
            </w:r>
          </w:p>
        </w:tc>
        <w:tc>
          <w:tcPr>
            <w:tcW w:w="1417" w:type="dxa"/>
            <w:shd w:val="clear" w:color="auto" w:fill="auto"/>
          </w:tcPr>
          <w:p w14:paraId="607EDE90" w14:textId="5B931A8A" w:rsidR="0034487B" w:rsidRPr="003C045A" w:rsidRDefault="0034487B" w:rsidP="00BA5A4D">
            <w:pPr>
              <w:pStyle w:val="NoSpacing"/>
              <w:jc w:val="center"/>
            </w:pPr>
            <w:r w:rsidRPr="003C045A">
              <w:t>2</w:t>
            </w:r>
          </w:p>
        </w:tc>
        <w:tc>
          <w:tcPr>
            <w:tcW w:w="1134" w:type="dxa"/>
            <w:shd w:val="clear" w:color="auto" w:fill="auto"/>
          </w:tcPr>
          <w:p w14:paraId="7E2D2EAC" w14:textId="356E0EE1" w:rsidR="0034487B" w:rsidRPr="003C045A" w:rsidRDefault="0034487B" w:rsidP="00BA5A4D">
            <w:pPr>
              <w:pStyle w:val="NoSpacing"/>
              <w:jc w:val="center"/>
            </w:pPr>
            <w:r w:rsidRPr="003C045A">
              <w:t>2</w:t>
            </w:r>
          </w:p>
        </w:tc>
        <w:tc>
          <w:tcPr>
            <w:tcW w:w="851" w:type="dxa"/>
            <w:vAlign w:val="center"/>
          </w:tcPr>
          <w:p w14:paraId="2664800F" w14:textId="1EC56582" w:rsidR="0034487B" w:rsidRPr="003C045A" w:rsidRDefault="00012D8A" w:rsidP="00BA5A4D">
            <w:pPr>
              <w:pStyle w:val="NoSpacing"/>
              <w:jc w:val="center"/>
            </w:pPr>
            <w:r>
              <w:t>9</w:t>
            </w:r>
          </w:p>
        </w:tc>
      </w:tr>
      <w:tr w:rsidR="0034487B" w:rsidRPr="003C045A" w14:paraId="0720D416" w14:textId="77777777" w:rsidTr="003C045A">
        <w:trPr>
          <w:trHeight w:val="422"/>
        </w:trPr>
        <w:tc>
          <w:tcPr>
            <w:tcW w:w="568" w:type="dxa"/>
            <w:shd w:val="clear" w:color="auto" w:fill="auto"/>
          </w:tcPr>
          <w:p w14:paraId="27B4C147" w14:textId="37CA2767" w:rsidR="0034487B" w:rsidRPr="003C045A" w:rsidRDefault="0034487B" w:rsidP="009C1BB4">
            <w:pPr>
              <w:pStyle w:val="NoSpacing"/>
              <w:jc w:val="center"/>
              <w:rPr>
                <w:rFonts w:asciiTheme="majorBidi" w:hAnsiTheme="majorBidi" w:cstheme="majorBidi"/>
              </w:rPr>
            </w:pPr>
            <w:r w:rsidRPr="003C045A">
              <w:rPr>
                <w:rFonts w:asciiTheme="majorBidi" w:hAnsiTheme="majorBidi" w:cstheme="majorBidi"/>
              </w:rPr>
              <w:t>10</w:t>
            </w:r>
          </w:p>
        </w:tc>
        <w:tc>
          <w:tcPr>
            <w:tcW w:w="4643" w:type="dxa"/>
            <w:shd w:val="clear" w:color="auto" w:fill="auto"/>
            <w:vAlign w:val="center"/>
          </w:tcPr>
          <w:p w14:paraId="504B14BF" w14:textId="6F732EBE" w:rsidR="0034487B" w:rsidRPr="003C045A" w:rsidRDefault="0034487B" w:rsidP="009C1BB4">
            <w:pPr>
              <w:pStyle w:val="NoSpacing"/>
              <w:rPr>
                <w:rFonts w:asciiTheme="majorBidi" w:hAnsiTheme="majorBidi" w:cstheme="majorBidi"/>
              </w:rPr>
            </w:pPr>
            <w:r w:rsidRPr="003C045A">
              <w:rPr>
                <w:rFonts w:asciiTheme="majorBidi" w:hAnsiTheme="majorBidi" w:cstheme="majorBidi"/>
              </w:rPr>
              <w:t>Fiscal Policy</w:t>
            </w:r>
          </w:p>
        </w:tc>
        <w:tc>
          <w:tcPr>
            <w:tcW w:w="1169" w:type="dxa"/>
          </w:tcPr>
          <w:p w14:paraId="6B67B5BB" w14:textId="7DEC0808" w:rsidR="0034487B" w:rsidRPr="003C045A" w:rsidRDefault="0034487B" w:rsidP="009C1BB4">
            <w:pPr>
              <w:pStyle w:val="NoSpacing"/>
              <w:jc w:val="center"/>
              <w:rPr>
                <w:rFonts w:asciiTheme="majorBidi" w:hAnsiTheme="majorBidi" w:cstheme="majorBidi"/>
              </w:rPr>
            </w:pPr>
            <w:r w:rsidRPr="003C045A">
              <w:rPr>
                <w:rFonts w:asciiTheme="majorBidi" w:hAnsiTheme="majorBidi" w:cstheme="majorBidi"/>
              </w:rPr>
              <w:t>Chapter 2</w:t>
            </w:r>
            <w:r>
              <w:rPr>
                <w:rFonts w:asciiTheme="majorBidi" w:hAnsiTheme="majorBidi" w:cstheme="majorBidi"/>
              </w:rPr>
              <w:t>9</w:t>
            </w:r>
          </w:p>
        </w:tc>
        <w:tc>
          <w:tcPr>
            <w:tcW w:w="1417" w:type="dxa"/>
            <w:shd w:val="clear" w:color="auto" w:fill="auto"/>
          </w:tcPr>
          <w:p w14:paraId="04B3B8AE" w14:textId="7C4D7DA8" w:rsidR="0034487B" w:rsidRPr="003C045A" w:rsidRDefault="0034487B" w:rsidP="00BA5A4D">
            <w:pPr>
              <w:pStyle w:val="NoSpacing"/>
              <w:jc w:val="center"/>
            </w:pPr>
            <w:r w:rsidRPr="003C045A">
              <w:t>2</w:t>
            </w:r>
          </w:p>
        </w:tc>
        <w:tc>
          <w:tcPr>
            <w:tcW w:w="1134" w:type="dxa"/>
            <w:shd w:val="clear" w:color="auto" w:fill="auto"/>
          </w:tcPr>
          <w:p w14:paraId="7DC0947E" w14:textId="43DA9376" w:rsidR="0034487B" w:rsidRPr="003C045A" w:rsidRDefault="0034487B" w:rsidP="00BA5A4D">
            <w:pPr>
              <w:pStyle w:val="NoSpacing"/>
              <w:jc w:val="center"/>
            </w:pPr>
            <w:r w:rsidRPr="003C045A">
              <w:t>2</w:t>
            </w:r>
          </w:p>
        </w:tc>
        <w:tc>
          <w:tcPr>
            <w:tcW w:w="851" w:type="dxa"/>
            <w:vAlign w:val="center"/>
          </w:tcPr>
          <w:p w14:paraId="600DA932" w14:textId="46E266AB" w:rsidR="0034487B" w:rsidRPr="003C045A" w:rsidRDefault="00012D8A" w:rsidP="00BA5A4D">
            <w:pPr>
              <w:pStyle w:val="NoSpacing"/>
              <w:jc w:val="center"/>
            </w:pPr>
            <w:r>
              <w:t>10</w:t>
            </w:r>
          </w:p>
        </w:tc>
      </w:tr>
      <w:tr w:rsidR="0034487B" w:rsidRPr="003C045A" w14:paraId="39A8B9A3" w14:textId="77777777" w:rsidTr="003C045A">
        <w:trPr>
          <w:trHeight w:val="422"/>
        </w:trPr>
        <w:tc>
          <w:tcPr>
            <w:tcW w:w="568" w:type="dxa"/>
            <w:shd w:val="clear" w:color="auto" w:fill="auto"/>
          </w:tcPr>
          <w:p w14:paraId="1562A840" w14:textId="08E03379" w:rsidR="0034487B" w:rsidRPr="003C045A" w:rsidRDefault="0034487B" w:rsidP="009C1BB4">
            <w:pPr>
              <w:pStyle w:val="NoSpacing"/>
              <w:jc w:val="center"/>
              <w:rPr>
                <w:rFonts w:asciiTheme="majorBidi" w:hAnsiTheme="majorBidi" w:cstheme="majorBidi"/>
              </w:rPr>
            </w:pPr>
            <w:r w:rsidRPr="003C045A">
              <w:rPr>
                <w:rFonts w:asciiTheme="majorBidi" w:hAnsiTheme="majorBidi" w:cstheme="majorBidi"/>
              </w:rPr>
              <w:t>11</w:t>
            </w:r>
          </w:p>
        </w:tc>
        <w:tc>
          <w:tcPr>
            <w:tcW w:w="4643" w:type="dxa"/>
            <w:shd w:val="clear" w:color="auto" w:fill="auto"/>
            <w:vAlign w:val="center"/>
          </w:tcPr>
          <w:p w14:paraId="04DD6A68" w14:textId="22C975B6" w:rsidR="0034487B" w:rsidRPr="003C045A" w:rsidRDefault="0034487B" w:rsidP="009C1BB4">
            <w:pPr>
              <w:pStyle w:val="NoSpacing"/>
              <w:rPr>
                <w:rFonts w:asciiTheme="majorBidi" w:hAnsiTheme="majorBidi" w:cstheme="majorBidi"/>
              </w:rPr>
            </w:pPr>
            <w:r w:rsidRPr="003C045A">
              <w:rPr>
                <w:rFonts w:asciiTheme="majorBidi" w:hAnsiTheme="majorBidi" w:cstheme="majorBidi"/>
              </w:rPr>
              <w:t>Monetary Policy</w:t>
            </w:r>
          </w:p>
        </w:tc>
        <w:tc>
          <w:tcPr>
            <w:tcW w:w="1169" w:type="dxa"/>
          </w:tcPr>
          <w:p w14:paraId="3D47D260" w14:textId="41AAE2AC" w:rsidR="0034487B" w:rsidRPr="003C045A" w:rsidRDefault="0034487B" w:rsidP="009C1BB4">
            <w:pPr>
              <w:pStyle w:val="NoSpacing"/>
              <w:jc w:val="center"/>
              <w:rPr>
                <w:rFonts w:asciiTheme="majorBidi" w:hAnsiTheme="majorBidi" w:cstheme="majorBidi"/>
              </w:rPr>
            </w:pPr>
            <w:r w:rsidRPr="003C045A">
              <w:rPr>
                <w:rFonts w:asciiTheme="majorBidi" w:hAnsiTheme="majorBidi" w:cstheme="majorBidi"/>
              </w:rPr>
              <w:t xml:space="preserve">Chapter </w:t>
            </w:r>
            <w:r>
              <w:rPr>
                <w:rFonts w:asciiTheme="majorBidi" w:hAnsiTheme="majorBidi" w:cstheme="majorBidi"/>
              </w:rPr>
              <w:t>30</w:t>
            </w:r>
          </w:p>
        </w:tc>
        <w:tc>
          <w:tcPr>
            <w:tcW w:w="1417" w:type="dxa"/>
            <w:shd w:val="clear" w:color="auto" w:fill="auto"/>
          </w:tcPr>
          <w:p w14:paraId="075E885E" w14:textId="3357F268" w:rsidR="0034487B" w:rsidRPr="003C045A" w:rsidRDefault="0034487B" w:rsidP="00BA5A4D">
            <w:pPr>
              <w:pStyle w:val="NoSpacing"/>
              <w:jc w:val="center"/>
            </w:pPr>
            <w:r w:rsidRPr="003C045A">
              <w:t>2</w:t>
            </w:r>
          </w:p>
        </w:tc>
        <w:tc>
          <w:tcPr>
            <w:tcW w:w="1134" w:type="dxa"/>
            <w:shd w:val="clear" w:color="auto" w:fill="auto"/>
          </w:tcPr>
          <w:p w14:paraId="50A2294E" w14:textId="4FFB3FC5" w:rsidR="0034487B" w:rsidRPr="003C045A" w:rsidRDefault="0034487B" w:rsidP="00BA5A4D">
            <w:pPr>
              <w:pStyle w:val="NoSpacing"/>
              <w:jc w:val="center"/>
            </w:pPr>
            <w:r w:rsidRPr="003C045A">
              <w:t>2</w:t>
            </w:r>
          </w:p>
        </w:tc>
        <w:tc>
          <w:tcPr>
            <w:tcW w:w="851" w:type="dxa"/>
            <w:vAlign w:val="center"/>
          </w:tcPr>
          <w:p w14:paraId="78178726" w14:textId="356F975D" w:rsidR="0034487B" w:rsidRPr="003C045A" w:rsidRDefault="00012D8A" w:rsidP="00BA5A4D">
            <w:pPr>
              <w:pStyle w:val="NoSpacing"/>
              <w:jc w:val="center"/>
            </w:pPr>
            <w:r>
              <w:t>11</w:t>
            </w:r>
          </w:p>
        </w:tc>
      </w:tr>
      <w:tr w:rsidR="003C045A" w:rsidRPr="003C045A" w14:paraId="3E83677D" w14:textId="77777777" w:rsidTr="003C045A">
        <w:trPr>
          <w:trHeight w:val="422"/>
        </w:trPr>
        <w:tc>
          <w:tcPr>
            <w:tcW w:w="568" w:type="dxa"/>
            <w:shd w:val="clear" w:color="auto" w:fill="auto"/>
          </w:tcPr>
          <w:p w14:paraId="18E66D5F" w14:textId="5B7B3131" w:rsidR="003C045A" w:rsidRPr="003C045A" w:rsidRDefault="003C045A" w:rsidP="009C1BB4">
            <w:pPr>
              <w:pStyle w:val="NoSpacing"/>
              <w:jc w:val="center"/>
              <w:rPr>
                <w:rFonts w:asciiTheme="majorBidi" w:hAnsiTheme="majorBidi" w:cstheme="majorBidi"/>
              </w:rPr>
            </w:pPr>
            <w:r w:rsidRPr="003C045A">
              <w:rPr>
                <w:rFonts w:asciiTheme="majorBidi" w:hAnsiTheme="majorBidi" w:cstheme="majorBidi"/>
              </w:rPr>
              <w:t>12</w:t>
            </w:r>
          </w:p>
        </w:tc>
        <w:tc>
          <w:tcPr>
            <w:tcW w:w="4643" w:type="dxa"/>
            <w:shd w:val="clear" w:color="auto" w:fill="auto"/>
            <w:vAlign w:val="center"/>
          </w:tcPr>
          <w:p w14:paraId="5AFE901B" w14:textId="4B9CE9CF" w:rsidR="003C045A" w:rsidRPr="003C045A" w:rsidRDefault="003C045A" w:rsidP="009C1BB4">
            <w:pPr>
              <w:pStyle w:val="NoSpacing"/>
              <w:rPr>
                <w:rFonts w:asciiTheme="majorBidi" w:hAnsiTheme="majorBidi" w:cstheme="majorBidi"/>
              </w:rPr>
            </w:pPr>
            <w:r w:rsidRPr="003C045A">
              <w:rPr>
                <w:rFonts w:asciiTheme="majorBidi" w:hAnsiTheme="majorBidi" w:cstheme="majorBidi"/>
              </w:rPr>
              <w:t>Fiscal Policy</w:t>
            </w:r>
          </w:p>
        </w:tc>
        <w:tc>
          <w:tcPr>
            <w:tcW w:w="1169" w:type="dxa"/>
          </w:tcPr>
          <w:p w14:paraId="72EB374B" w14:textId="458C2937" w:rsidR="003C045A" w:rsidRPr="003C045A" w:rsidRDefault="003C045A" w:rsidP="009C1BB4">
            <w:pPr>
              <w:pStyle w:val="NoSpacing"/>
              <w:jc w:val="center"/>
              <w:rPr>
                <w:rFonts w:asciiTheme="majorBidi" w:hAnsiTheme="majorBidi" w:cstheme="majorBidi"/>
              </w:rPr>
            </w:pPr>
            <w:r w:rsidRPr="003C045A">
              <w:rPr>
                <w:rFonts w:asciiTheme="majorBidi" w:hAnsiTheme="majorBidi" w:cstheme="majorBidi"/>
              </w:rPr>
              <w:t>Chapter 2</w:t>
            </w:r>
            <w:r w:rsidR="00652D5D">
              <w:rPr>
                <w:rFonts w:asciiTheme="majorBidi" w:hAnsiTheme="majorBidi" w:cstheme="majorBidi"/>
              </w:rPr>
              <w:t>9</w:t>
            </w:r>
          </w:p>
        </w:tc>
        <w:tc>
          <w:tcPr>
            <w:tcW w:w="1417" w:type="dxa"/>
            <w:shd w:val="clear" w:color="auto" w:fill="auto"/>
          </w:tcPr>
          <w:p w14:paraId="44B53022" w14:textId="74CA470C" w:rsidR="003C045A" w:rsidRPr="003C045A" w:rsidRDefault="003C045A" w:rsidP="00BA5A4D">
            <w:pPr>
              <w:pStyle w:val="NoSpacing"/>
              <w:jc w:val="center"/>
            </w:pPr>
            <w:r w:rsidRPr="003C045A">
              <w:t>2</w:t>
            </w:r>
          </w:p>
        </w:tc>
        <w:tc>
          <w:tcPr>
            <w:tcW w:w="1134" w:type="dxa"/>
            <w:shd w:val="clear" w:color="auto" w:fill="auto"/>
          </w:tcPr>
          <w:p w14:paraId="760453CD" w14:textId="0F149970" w:rsidR="003C045A" w:rsidRPr="003C045A" w:rsidRDefault="003C045A" w:rsidP="00BA5A4D">
            <w:pPr>
              <w:pStyle w:val="NoSpacing"/>
              <w:jc w:val="center"/>
            </w:pPr>
            <w:r w:rsidRPr="003C045A">
              <w:t>2</w:t>
            </w:r>
          </w:p>
        </w:tc>
        <w:tc>
          <w:tcPr>
            <w:tcW w:w="851" w:type="dxa"/>
            <w:vAlign w:val="center"/>
          </w:tcPr>
          <w:p w14:paraId="1F0FDC4E" w14:textId="0B78560D" w:rsidR="003C045A" w:rsidRPr="003C045A" w:rsidRDefault="00012D8A" w:rsidP="00BA5A4D">
            <w:pPr>
              <w:pStyle w:val="NoSpacing"/>
              <w:jc w:val="center"/>
            </w:pPr>
            <w:r>
              <w:t>12</w:t>
            </w:r>
          </w:p>
        </w:tc>
      </w:tr>
      <w:tr w:rsidR="003C045A" w:rsidRPr="003C045A" w14:paraId="5FB05D2B" w14:textId="77777777" w:rsidTr="003C045A">
        <w:trPr>
          <w:trHeight w:val="422"/>
        </w:trPr>
        <w:tc>
          <w:tcPr>
            <w:tcW w:w="568" w:type="dxa"/>
            <w:shd w:val="clear" w:color="auto" w:fill="auto"/>
          </w:tcPr>
          <w:p w14:paraId="5226075E" w14:textId="4A8A3E81" w:rsidR="003C045A" w:rsidRPr="003C045A" w:rsidRDefault="003C045A" w:rsidP="009C1BB4">
            <w:pPr>
              <w:pStyle w:val="NoSpacing"/>
              <w:jc w:val="center"/>
              <w:rPr>
                <w:rFonts w:asciiTheme="majorBidi" w:hAnsiTheme="majorBidi" w:cstheme="majorBidi"/>
              </w:rPr>
            </w:pPr>
            <w:r w:rsidRPr="003C045A">
              <w:rPr>
                <w:rFonts w:asciiTheme="majorBidi" w:hAnsiTheme="majorBidi" w:cstheme="majorBidi"/>
              </w:rPr>
              <w:t>13</w:t>
            </w:r>
          </w:p>
        </w:tc>
        <w:tc>
          <w:tcPr>
            <w:tcW w:w="4643" w:type="dxa"/>
            <w:shd w:val="clear" w:color="auto" w:fill="auto"/>
            <w:vAlign w:val="center"/>
          </w:tcPr>
          <w:p w14:paraId="17F57CA3" w14:textId="5661E8D8" w:rsidR="003C045A" w:rsidRPr="003C045A" w:rsidRDefault="003C045A" w:rsidP="009C1BB4">
            <w:pPr>
              <w:pStyle w:val="NoSpacing"/>
              <w:rPr>
                <w:rFonts w:asciiTheme="majorBidi" w:hAnsiTheme="majorBidi" w:cstheme="majorBidi"/>
              </w:rPr>
            </w:pPr>
            <w:r w:rsidRPr="003C045A">
              <w:rPr>
                <w:rFonts w:asciiTheme="majorBidi" w:hAnsiTheme="majorBidi" w:cstheme="majorBidi"/>
              </w:rPr>
              <w:t>Monetary Policy</w:t>
            </w:r>
          </w:p>
        </w:tc>
        <w:tc>
          <w:tcPr>
            <w:tcW w:w="1169" w:type="dxa"/>
          </w:tcPr>
          <w:p w14:paraId="3FBB4ABD" w14:textId="150BEF0E" w:rsidR="003C045A" w:rsidRPr="003C045A" w:rsidRDefault="003C045A" w:rsidP="009C1BB4">
            <w:pPr>
              <w:pStyle w:val="NoSpacing"/>
              <w:jc w:val="center"/>
              <w:rPr>
                <w:rFonts w:asciiTheme="majorBidi" w:hAnsiTheme="majorBidi" w:cstheme="majorBidi"/>
              </w:rPr>
            </w:pPr>
            <w:r w:rsidRPr="003C045A">
              <w:rPr>
                <w:rFonts w:asciiTheme="majorBidi" w:hAnsiTheme="majorBidi" w:cstheme="majorBidi"/>
              </w:rPr>
              <w:t xml:space="preserve">Chapter </w:t>
            </w:r>
            <w:r w:rsidR="00652D5D">
              <w:rPr>
                <w:rFonts w:asciiTheme="majorBidi" w:hAnsiTheme="majorBidi" w:cstheme="majorBidi"/>
              </w:rPr>
              <w:t>30</w:t>
            </w:r>
          </w:p>
        </w:tc>
        <w:tc>
          <w:tcPr>
            <w:tcW w:w="1417" w:type="dxa"/>
            <w:shd w:val="clear" w:color="auto" w:fill="auto"/>
          </w:tcPr>
          <w:p w14:paraId="0F2F001E" w14:textId="244F1DC1" w:rsidR="003C045A" w:rsidRPr="003C045A" w:rsidRDefault="003C045A" w:rsidP="00BA5A4D">
            <w:pPr>
              <w:pStyle w:val="NoSpacing"/>
              <w:jc w:val="center"/>
            </w:pPr>
            <w:r w:rsidRPr="003C045A">
              <w:t>2</w:t>
            </w:r>
          </w:p>
        </w:tc>
        <w:tc>
          <w:tcPr>
            <w:tcW w:w="1134" w:type="dxa"/>
            <w:shd w:val="clear" w:color="auto" w:fill="auto"/>
          </w:tcPr>
          <w:p w14:paraId="19242F01" w14:textId="0A353435" w:rsidR="003C045A" w:rsidRPr="003C045A" w:rsidRDefault="003C045A" w:rsidP="00BA5A4D">
            <w:pPr>
              <w:pStyle w:val="NoSpacing"/>
              <w:jc w:val="center"/>
            </w:pPr>
            <w:r w:rsidRPr="003C045A">
              <w:t>2</w:t>
            </w:r>
          </w:p>
        </w:tc>
        <w:tc>
          <w:tcPr>
            <w:tcW w:w="851" w:type="dxa"/>
            <w:vAlign w:val="center"/>
          </w:tcPr>
          <w:p w14:paraId="1C2C045E" w14:textId="5121489C" w:rsidR="003C045A" w:rsidRPr="003C045A" w:rsidRDefault="00012D8A" w:rsidP="00BA5A4D">
            <w:pPr>
              <w:pStyle w:val="NoSpacing"/>
              <w:jc w:val="center"/>
            </w:pPr>
            <w:r>
              <w:t>13</w:t>
            </w:r>
          </w:p>
        </w:tc>
      </w:tr>
      <w:tr w:rsidR="003C045A" w:rsidRPr="003C045A" w14:paraId="23C65B18" w14:textId="77777777" w:rsidTr="003C045A">
        <w:trPr>
          <w:trHeight w:val="422"/>
        </w:trPr>
        <w:tc>
          <w:tcPr>
            <w:tcW w:w="568" w:type="dxa"/>
            <w:shd w:val="clear" w:color="auto" w:fill="auto"/>
          </w:tcPr>
          <w:p w14:paraId="3674BF7C" w14:textId="5B373AEC" w:rsidR="003C045A" w:rsidRPr="003C045A" w:rsidRDefault="003C045A" w:rsidP="009C1BB4">
            <w:pPr>
              <w:pStyle w:val="NoSpacing"/>
              <w:jc w:val="center"/>
              <w:rPr>
                <w:rFonts w:asciiTheme="majorBidi" w:hAnsiTheme="majorBidi" w:cstheme="majorBidi"/>
              </w:rPr>
            </w:pPr>
            <w:r w:rsidRPr="003C045A">
              <w:rPr>
                <w:rFonts w:asciiTheme="majorBidi" w:hAnsiTheme="majorBidi" w:cstheme="majorBidi"/>
              </w:rPr>
              <w:t>14</w:t>
            </w:r>
          </w:p>
        </w:tc>
        <w:tc>
          <w:tcPr>
            <w:tcW w:w="4643" w:type="dxa"/>
            <w:shd w:val="clear" w:color="auto" w:fill="auto"/>
            <w:vAlign w:val="center"/>
          </w:tcPr>
          <w:p w14:paraId="37E2D123" w14:textId="3499BDED" w:rsidR="003C045A" w:rsidRPr="003C045A" w:rsidRDefault="003C045A" w:rsidP="009C1BB4">
            <w:pPr>
              <w:pStyle w:val="NoSpacing"/>
              <w:rPr>
                <w:rFonts w:asciiTheme="majorBidi" w:hAnsiTheme="majorBidi" w:cstheme="majorBidi"/>
              </w:rPr>
            </w:pPr>
            <w:r w:rsidRPr="003C045A">
              <w:rPr>
                <w:rFonts w:asciiTheme="majorBidi" w:hAnsiTheme="majorBidi" w:cstheme="majorBidi"/>
              </w:rPr>
              <w:t>Revision Session and discussion on mock exam paper</w:t>
            </w:r>
          </w:p>
        </w:tc>
        <w:tc>
          <w:tcPr>
            <w:tcW w:w="1169" w:type="dxa"/>
          </w:tcPr>
          <w:p w14:paraId="137E046F" w14:textId="77777777" w:rsidR="003C045A" w:rsidRPr="003C045A" w:rsidRDefault="003C045A" w:rsidP="009C1BB4">
            <w:pPr>
              <w:pStyle w:val="NoSpacing"/>
              <w:jc w:val="center"/>
              <w:rPr>
                <w:rFonts w:asciiTheme="majorBidi" w:hAnsiTheme="majorBidi" w:cstheme="majorBidi"/>
              </w:rPr>
            </w:pPr>
          </w:p>
        </w:tc>
        <w:tc>
          <w:tcPr>
            <w:tcW w:w="1417" w:type="dxa"/>
            <w:shd w:val="clear" w:color="auto" w:fill="auto"/>
          </w:tcPr>
          <w:p w14:paraId="647CCC32" w14:textId="3620867C" w:rsidR="003C045A" w:rsidRPr="003C045A" w:rsidRDefault="003C045A" w:rsidP="00BA5A4D">
            <w:pPr>
              <w:pStyle w:val="NoSpacing"/>
              <w:jc w:val="center"/>
            </w:pPr>
            <w:r w:rsidRPr="003C045A">
              <w:t>2</w:t>
            </w:r>
          </w:p>
        </w:tc>
        <w:tc>
          <w:tcPr>
            <w:tcW w:w="1134" w:type="dxa"/>
            <w:shd w:val="clear" w:color="auto" w:fill="auto"/>
          </w:tcPr>
          <w:p w14:paraId="22B28B02" w14:textId="18D4037D" w:rsidR="003C045A" w:rsidRPr="003C045A" w:rsidRDefault="003C045A" w:rsidP="00BA5A4D">
            <w:pPr>
              <w:pStyle w:val="NoSpacing"/>
              <w:jc w:val="center"/>
            </w:pPr>
            <w:r w:rsidRPr="003C045A">
              <w:t>2</w:t>
            </w:r>
          </w:p>
        </w:tc>
        <w:tc>
          <w:tcPr>
            <w:tcW w:w="851" w:type="dxa"/>
            <w:vAlign w:val="center"/>
          </w:tcPr>
          <w:p w14:paraId="368B9455" w14:textId="2297B3DA" w:rsidR="003C045A" w:rsidRPr="003C045A" w:rsidRDefault="003C045A" w:rsidP="00BA5A4D">
            <w:pPr>
              <w:pStyle w:val="NoSpacing"/>
              <w:jc w:val="center"/>
            </w:pPr>
            <w:r w:rsidRPr="003C045A">
              <w:t>14</w:t>
            </w:r>
          </w:p>
        </w:tc>
      </w:tr>
      <w:tr w:rsidR="00253C88" w:rsidRPr="003C045A" w14:paraId="4A82C744" w14:textId="77777777" w:rsidTr="00105539">
        <w:trPr>
          <w:trHeight w:val="404"/>
        </w:trPr>
        <w:tc>
          <w:tcPr>
            <w:tcW w:w="568" w:type="dxa"/>
            <w:shd w:val="clear" w:color="auto" w:fill="D9D9D9" w:themeFill="background1" w:themeFillShade="D9"/>
          </w:tcPr>
          <w:p w14:paraId="0BA175DF" w14:textId="4D58A593" w:rsidR="00253C88" w:rsidRPr="009C1BB4" w:rsidRDefault="00253C88" w:rsidP="009C1BB4">
            <w:pPr>
              <w:pStyle w:val="NoSpacing"/>
              <w:jc w:val="center"/>
              <w:rPr>
                <w:rFonts w:asciiTheme="majorBidi" w:hAnsiTheme="majorBidi" w:cstheme="majorBidi"/>
                <w:b/>
                <w:bCs/>
              </w:rPr>
            </w:pPr>
            <w:r w:rsidRPr="009C1BB4">
              <w:rPr>
                <w:rFonts w:asciiTheme="majorBidi" w:hAnsiTheme="majorBidi" w:cstheme="majorBidi"/>
                <w:b/>
                <w:bCs/>
              </w:rPr>
              <w:t>15</w:t>
            </w:r>
          </w:p>
        </w:tc>
        <w:tc>
          <w:tcPr>
            <w:tcW w:w="8363" w:type="dxa"/>
            <w:gridSpan w:val="4"/>
            <w:shd w:val="clear" w:color="auto" w:fill="D9D9D9" w:themeFill="background1" w:themeFillShade="D9"/>
            <w:vAlign w:val="center"/>
          </w:tcPr>
          <w:p w14:paraId="71AC5FE1" w14:textId="2A5EA1C5" w:rsidR="00253C88" w:rsidRPr="009C1BB4" w:rsidRDefault="00253C88" w:rsidP="008643A6">
            <w:pPr>
              <w:pStyle w:val="NoSpacing"/>
              <w:rPr>
                <w:b/>
                <w:bCs/>
              </w:rPr>
            </w:pPr>
            <w:r w:rsidRPr="009C1BB4">
              <w:rPr>
                <w:rFonts w:asciiTheme="majorBidi" w:hAnsiTheme="majorBidi" w:cstheme="majorBidi"/>
                <w:b/>
                <w:bCs/>
              </w:rPr>
              <w:t>Final Examination</w:t>
            </w:r>
          </w:p>
        </w:tc>
        <w:tc>
          <w:tcPr>
            <w:tcW w:w="851" w:type="dxa"/>
            <w:shd w:val="clear" w:color="auto" w:fill="D9D9D9" w:themeFill="background1" w:themeFillShade="D9"/>
            <w:vAlign w:val="center"/>
          </w:tcPr>
          <w:p w14:paraId="7CE724FC" w14:textId="6E003053" w:rsidR="00253C88" w:rsidRPr="009C1BB4" w:rsidRDefault="00253C88" w:rsidP="00BA5A4D">
            <w:pPr>
              <w:pStyle w:val="NoSpacing"/>
              <w:jc w:val="center"/>
              <w:rPr>
                <w:b/>
                <w:bCs/>
              </w:rPr>
            </w:pPr>
            <w:r w:rsidRPr="009C1BB4">
              <w:rPr>
                <w:b/>
                <w:bCs/>
              </w:rPr>
              <w:t>15</w:t>
            </w:r>
          </w:p>
        </w:tc>
      </w:tr>
    </w:tbl>
    <w:p w14:paraId="1EC0EA04" w14:textId="77777777" w:rsidR="00F44F6A" w:rsidRPr="00EF1A79" w:rsidRDefault="00F44F6A" w:rsidP="009C1BB4">
      <w:pPr>
        <w:keepNext/>
        <w:jc w:val="center"/>
        <w:rPr>
          <w:rFonts w:cstheme="minorHAnsi"/>
          <w:b/>
          <w:bCs/>
          <w:sz w:val="8"/>
          <w:szCs w:val="8"/>
          <w:lang w:bidi="ar-EG"/>
        </w:rPr>
      </w:pPr>
    </w:p>
    <w:tbl>
      <w:tblPr>
        <w:tblStyle w:val="TableGrid"/>
        <w:tblW w:w="5369" w:type="pct"/>
        <w:tblInd w:w="-318" w:type="dxa"/>
        <w:tblLook w:val="04A0" w:firstRow="1" w:lastRow="0" w:firstColumn="1" w:lastColumn="0" w:noHBand="0" w:noVBand="1"/>
      </w:tblPr>
      <w:tblGrid>
        <w:gridCol w:w="838"/>
        <w:gridCol w:w="6534"/>
        <w:gridCol w:w="2552"/>
      </w:tblGrid>
      <w:tr w:rsidR="00C556D5" w:rsidRPr="00EF1A79" w14:paraId="1261D51C" w14:textId="77777777" w:rsidTr="000C5F3C">
        <w:trPr>
          <w:trHeight w:hRule="exact" w:val="459"/>
          <w:tblHeader/>
        </w:trPr>
        <w:tc>
          <w:tcPr>
            <w:tcW w:w="5000" w:type="pct"/>
            <w:gridSpan w:val="3"/>
            <w:shd w:val="clear" w:color="auto" w:fill="8DB3E2" w:themeFill="text2" w:themeFillTint="66"/>
            <w:vAlign w:val="center"/>
          </w:tcPr>
          <w:p w14:paraId="3A0FFCCB" w14:textId="01113BE2" w:rsidR="00C556D5" w:rsidRPr="00EF1A79" w:rsidRDefault="00C556D5" w:rsidP="00C556D5">
            <w:pPr>
              <w:pStyle w:val="ListParagraph"/>
              <w:numPr>
                <w:ilvl w:val="0"/>
                <w:numId w:val="17"/>
              </w:numPr>
              <w:rPr>
                <w:rFonts w:cstheme="minorHAnsi"/>
                <w:b/>
                <w:bCs/>
                <w:sz w:val="24"/>
                <w:szCs w:val="24"/>
                <w:lang w:val="en-GB" w:bidi="ar-EG"/>
              </w:rPr>
            </w:pPr>
            <w:r w:rsidRPr="001342B5">
              <w:rPr>
                <w:rFonts w:ascii="Aptos Black" w:hAnsi="Aptos Black" w:cstheme="minorHAnsi"/>
                <w:b/>
                <w:bCs/>
                <w:sz w:val="24"/>
                <w:szCs w:val="24"/>
                <w:lang w:val="en-GB" w:bidi="ar-EG"/>
              </w:rPr>
              <w:t>Teaching and Learning Methods:</w:t>
            </w:r>
          </w:p>
        </w:tc>
      </w:tr>
      <w:tr w:rsidR="00E037EA" w:rsidRPr="00EF1A79" w14:paraId="43786865" w14:textId="77777777" w:rsidTr="00644521">
        <w:trPr>
          <w:trHeight w:hRule="exact" w:val="284"/>
          <w:tblHeader/>
        </w:trPr>
        <w:tc>
          <w:tcPr>
            <w:tcW w:w="422" w:type="pct"/>
            <w:vMerge w:val="restart"/>
            <w:shd w:val="clear" w:color="auto" w:fill="F2F2F2" w:themeFill="background1" w:themeFillShade="F2"/>
            <w:vAlign w:val="center"/>
          </w:tcPr>
          <w:p w14:paraId="066A2F3A" w14:textId="77777777" w:rsidR="00E037EA" w:rsidRPr="00EF1A79" w:rsidRDefault="00E037EA" w:rsidP="0074161E">
            <w:pPr>
              <w:pStyle w:val="ListParagraph"/>
              <w:spacing w:line="360" w:lineRule="auto"/>
              <w:ind w:left="-23"/>
              <w:contextualSpacing w:val="0"/>
              <w:jc w:val="center"/>
              <w:rPr>
                <w:rFonts w:cstheme="minorHAnsi"/>
                <w:b/>
                <w:bCs/>
                <w:sz w:val="20"/>
                <w:szCs w:val="20"/>
                <w:rtl/>
                <w:lang w:val="en-GB" w:bidi="ar-EG"/>
              </w:rPr>
            </w:pPr>
            <w:r w:rsidRPr="00EF1A79">
              <w:rPr>
                <w:rFonts w:cstheme="minorHAnsi"/>
                <w:b/>
                <w:bCs/>
                <w:sz w:val="20"/>
                <w:szCs w:val="20"/>
                <w:lang w:val="en-GB" w:bidi="ar-EG"/>
              </w:rPr>
              <w:t>No.</w:t>
            </w:r>
          </w:p>
        </w:tc>
        <w:tc>
          <w:tcPr>
            <w:tcW w:w="3292" w:type="pct"/>
            <w:vMerge w:val="restart"/>
            <w:shd w:val="clear" w:color="auto" w:fill="F2F2F2" w:themeFill="background1" w:themeFillShade="F2"/>
            <w:vAlign w:val="center"/>
          </w:tcPr>
          <w:p w14:paraId="32A26E55" w14:textId="77777777" w:rsidR="00E037EA" w:rsidRPr="00EF1A79" w:rsidRDefault="00E037EA" w:rsidP="0074161E">
            <w:pPr>
              <w:pStyle w:val="ListParagraph"/>
              <w:spacing w:line="360" w:lineRule="auto"/>
              <w:ind w:left="67"/>
              <w:contextualSpacing w:val="0"/>
              <w:jc w:val="center"/>
              <w:rPr>
                <w:rFonts w:cstheme="minorHAnsi"/>
                <w:b/>
                <w:bCs/>
                <w:sz w:val="24"/>
                <w:szCs w:val="24"/>
                <w:rtl/>
                <w:lang w:val="en-GB" w:bidi="ar-EG"/>
              </w:rPr>
            </w:pPr>
            <w:r w:rsidRPr="00EF1A79">
              <w:rPr>
                <w:rFonts w:cstheme="minorHAnsi"/>
                <w:b/>
                <w:bCs/>
                <w:sz w:val="24"/>
                <w:szCs w:val="24"/>
                <w:lang w:val="en-GB" w:bidi="ar-EG"/>
              </w:rPr>
              <w:t>Teaching / Learning Method</w:t>
            </w:r>
          </w:p>
        </w:tc>
        <w:tc>
          <w:tcPr>
            <w:tcW w:w="1286" w:type="pct"/>
            <w:vMerge w:val="restart"/>
            <w:shd w:val="clear" w:color="auto" w:fill="F2F2F2" w:themeFill="background1" w:themeFillShade="F2"/>
            <w:vAlign w:val="center"/>
          </w:tcPr>
          <w:p w14:paraId="1C6F7771" w14:textId="77777777" w:rsidR="00E037EA" w:rsidRPr="00EF1A79" w:rsidRDefault="00E037EA" w:rsidP="0074161E">
            <w:pPr>
              <w:pStyle w:val="ListParagraph"/>
              <w:spacing w:line="360" w:lineRule="auto"/>
              <w:ind w:left="0"/>
              <w:contextualSpacing w:val="0"/>
              <w:jc w:val="center"/>
              <w:rPr>
                <w:rFonts w:cstheme="minorHAnsi"/>
                <w:b/>
                <w:bCs/>
                <w:sz w:val="24"/>
                <w:szCs w:val="24"/>
                <w:rtl/>
                <w:lang w:val="en-GB" w:bidi="ar-EG"/>
              </w:rPr>
            </w:pPr>
            <w:r w:rsidRPr="00EF1A79">
              <w:rPr>
                <w:rFonts w:cstheme="minorHAnsi"/>
                <w:b/>
                <w:bCs/>
                <w:sz w:val="24"/>
                <w:szCs w:val="24"/>
                <w:lang w:val="en-GB" w:bidi="ar-EG"/>
              </w:rPr>
              <w:t>Selected Methods</w:t>
            </w:r>
          </w:p>
        </w:tc>
      </w:tr>
      <w:tr w:rsidR="00E037EA" w:rsidRPr="00EF1A79" w14:paraId="4C4F997C" w14:textId="77777777" w:rsidTr="00644521">
        <w:trPr>
          <w:trHeight w:hRule="exact" w:val="284"/>
          <w:tblHeader/>
        </w:trPr>
        <w:tc>
          <w:tcPr>
            <w:tcW w:w="422" w:type="pct"/>
            <w:vMerge/>
            <w:shd w:val="clear" w:color="auto" w:fill="F2F2F2" w:themeFill="background1" w:themeFillShade="F2"/>
            <w:vAlign w:val="center"/>
          </w:tcPr>
          <w:p w14:paraId="7D49C1AE" w14:textId="77777777" w:rsidR="00E037EA" w:rsidRPr="00EF1A79" w:rsidRDefault="00E037EA" w:rsidP="0074161E">
            <w:pPr>
              <w:pStyle w:val="ListParagraph"/>
              <w:spacing w:line="360" w:lineRule="auto"/>
              <w:ind w:left="-23"/>
              <w:contextualSpacing w:val="0"/>
              <w:jc w:val="center"/>
              <w:rPr>
                <w:rFonts w:cstheme="minorHAnsi"/>
                <w:b/>
                <w:bCs/>
                <w:sz w:val="20"/>
                <w:szCs w:val="20"/>
                <w:lang w:val="en-GB" w:bidi="ar-EG"/>
              </w:rPr>
            </w:pPr>
          </w:p>
        </w:tc>
        <w:tc>
          <w:tcPr>
            <w:tcW w:w="3292" w:type="pct"/>
            <w:vMerge/>
            <w:tcBorders>
              <w:bottom w:val="single" w:sz="4" w:space="0" w:color="auto"/>
            </w:tcBorders>
            <w:shd w:val="clear" w:color="auto" w:fill="F2F2F2" w:themeFill="background1" w:themeFillShade="F2"/>
            <w:vAlign w:val="center"/>
          </w:tcPr>
          <w:p w14:paraId="11982BFF" w14:textId="77777777" w:rsidR="00E037EA" w:rsidRPr="00EF1A79" w:rsidRDefault="00E037EA" w:rsidP="0074161E">
            <w:pPr>
              <w:pStyle w:val="ListParagraph"/>
              <w:spacing w:line="360" w:lineRule="auto"/>
              <w:ind w:left="67"/>
              <w:contextualSpacing w:val="0"/>
              <w:jc w:val="center"/>
              <w:rPr>
                <w:rFonts w:cstheme="minorHAnsi"/>
                <w:b/>
                <w:bCs/>
                <w:sz w:val="24"/>
                <w:szCs w:val="24"/>
                <w:lang w:val="en-GB" w:bidi="ar-EG"/>
              </w:rPr>
            </w:pPr>
          </w:p>
        </w:tc>
        <w:tc>
          <w:tcPr>
            <w:tcW w:w="1286" w:type="pct"/>
            <w:vMerge/>
            <w:tcBorders>
              <w:bottom w:val="single" w:sz="4" w:space="0" w:color="auto"/>
            </w:tcBorders>
            <w:shd w:val="clear" w:color="auto" w:fill="F2F2F2" w:themeFill="background1" w:themeFillShade="F2"/>
            <w:vAlign w:val="center"/>
          </w:tcPr>
          <w:p w14:paraId="15DC8BD0" w14:textId="77777777" w:rsidR="00E037EA" w:rsidRPr="00EF1A79" w:rsidRDefault="00E037EA" w:rsidP="0074161E">
            <w:pPr>
              <w:pStyle w:val="ListParagraph"/>
              <w:spacing w:line="360" w:lineRule="auto"/>
              <w:ind w:left="0"/>
              <w:contextualSpacing w:val="0"/>
              <w:jc w:val="center"/>
              <w:rPr>
                <w:rFonts w:cstheme="minorHAnsi"/>
                <w:b/>
                <w:bCs/>
                <w:sz w:val="24"/>
                <w:szCs w:val="24"/>
                <w:lang w:val="en-GB" w:bidi="ar-EG"/>
              </w:rPr>
            </w:pPr>
          </w:p>
        </w:tc>
      </w:tr>
      <w:tr w:rsidR="00E037EA" w:rsidRPr="00EF1A79" w14:paraId="0D1EB89F" w14:textId="77777777" w:rsidTr="00644521">
        <w:trPr>
          <w:trHeight w:hRule="exact" w:val="284"/>
        </w:trPr>
        <w:tc>
          <w:tcPr>
            <w:tcW w:w="422" w:type="pct"/>
            <w:vAlign w:val="center"/>
          </w:tcPr>
          <w:p w14:paraId="24C001A4" w14:textId="77777777" w:rsidR="00E037EA" w:rsidRPr="00FD1716" w:rsidRDefault="00E037EA" w:rsidP="0074161E">
            <w:pPr>
              <w:pStyle w:val="ListParagraph"/>
              <w:spacing w:line="360" w:lineRule="auto"/>
              <w:ind w:left="-23"/>
              <w:contextualSpacing w:val="0"/>
              <w:jc w:val="center"/>
              <w:rPr>
                <w:rFonts w:asciiTheme="majorBidi" w:hAnsiTheme="majorBidi" w:cstheme="majorBidi"/>
                <w:lang w:val="en-GB" w:bidi="ar-EG"/>
              </w:rPr>
            </w:pPr>
            <w:r w:rsidRPr="00FD1716">
              <w:rPr>
                <w:rFonts w:asciiTheme="majorBidi" w:hAnsiTheme="majorBidi" w:cstheme="majorBidi"/>
                <w:lang w:val="en-GB" w:bidi="ar-EG"/>
              </w:rPr>
              <w:t>1</w:t>
            </w:r>
          </w:p>
        </w:tc>
        <w:tc>
          <w:tcPr>
            <w:tcW w:w="3292" w:type="pct"/>
            <w:shd w:val="clear" w:color="auto" w:fill="FFFFFF" w:themeFill="background1"/>
            <w:vAlign w:val="center"/>
          </w:tcPr>
          <w:p w14:paraId="750BB103" w14:textId="77777777" w:rsidR="00E037EA" w:rsidRPr="00FD1716" w:rsidRDefault="00E037EA" w:rsidP="0074161E">
            <w:pPr>
              <w:pStyle w:val="ListParagraph"/>
              <w:spacing w:line="360" w:lineRule="auto"/>
              <w:ind w:left="67"/>
              <w:contextualSpacing w:val="0"/>
              <w:rPr>
                <w:rFonts w:asciiTheme="majorBidi" w:hAnsiTheme="majorBidi" w:cstheme="majorBidi"/>
                <w:lang w:val="en-GB" w:bidi="ar-EG"/>
              </w:rPr>
            </w:pPr>
            <w:r w:rsidRPr="00FD1716">
              <w:rPr>
                <w:rFonts w:asciiTheme="majorBidi" w:hAnsiTheme="majorBidi" w:cstheme="majorBidi"/>
                <w:lang w:val="en-GB" w:bidi="ar-EG"/>
              </w:rPr>
              <w:t>Interactive Lectures including discussion</w:t>
            </w:r>
          </w:p>
        </w:tc>
        <w:tc>
          <w:tcPr>
            <w:tcW w:w="1286" w:type="pct"/>
            <w:shd w:val="clear" w:color="auto" w:fill="FFFFFF" w:themeFill="background1"/>
            <w:vAlign w:val="center"/>
          </w:tcPr>
          <w:p w14:paraId="5C92C862" w14:textId="77777777" w:rsidR="00E037EA" w:rsidRPr="00EF1A79" w:rsidRDefault="00E037EA" w:rsidP="0074161E">
            <w:pPr>
              <w:spacing w:line="360" w:lineRule="auto"/>
              <w:jc w:val="center"/>
              <w:rPr>
                <w:rFonts w:cstheme="minorHAnsi"/>
                <w:lang w:val="en-GB" w:bidi="ar-EG"/>
              </w:rPr>
            </w:pPr>
            <w:r w:rsidRPr="00EF1A79">
              <w:rPr>
                <w:rFonts w:cstheme="minorHAnsi"/>
                <w:lang w:val="en-GB" w:bidi="ar-EG"/>
              </w:rPr>
              <w:t>√</w:t>
            </w:r>
          </w:p>
        </w:tc>
      </w:tr>
      <w:tr w:rsidR="00E037EA" w:rsidRPr="00EF1A79" w14:paraId="439FB237" w14:textId="77777777" w:rsidTr="00644521">
        <w:trPr>
          <w:trHeight w:hRule="exact" w:val="284"/>
        </w:trPr>
        <w:tc>
          <w:tcPr>
            <w:tcW w:w="422" w:type="pct"/>
            <w:vAlign w:val="center"/>
          </w:tcPr>
          <w:p w14:paraId="6E9D7184" w14:textId="77777777" w:rsidR="00E037EA" w:rsidRPr="00FD1716" w:rsidRDefault="00E037EA" w:rsidP="0074161E">
            <w:pPr>
              <w:pStyle w:val="ListParagraph"/>
              <w:spacing w:line="360" w:lineRule="auto"/>
              <w:ind w:left="-23"/>
              <w:contextualSpacing w:val="0"/>
              <w:jc w:val="center"/>
              <w:rPr>
                <w:rFonts w:asciiTheme="majorBidi" w:hAnsiTheme="majorBidi" w:cstheme="majorBidi"/>
                <w:lang w:val="en-GB" w:bidi="ar-EG"/>
              </w:rPr>
            </w:pPr>
            <w:r w:rsidRPr="00FD1716">
              <w:rPr>
                <w:rFonts w:asciiTheme="majorBidi" w:hAnsiTheme="majorBidi" w:cstheme="majorBidi"/>
                <w:lang w:val="en-GB" w:bidi="ar-EG"/>
              </w:rPr>
              <w:t>2</w:t>
            </w:r>
          </w:p>
        </w:tc>
        <w:tc>
          <w:tcPr>
            <w:tcW w:w="3292" w:type="pct"/>
            <w:vAlign w:val="center"/>
          </w:tcPr>
          <w:p w14:paraId="2918D947" w14:textId="77777777" w:rsidR="00E037EA" w:rsidRPr="00FD1716" w:rsidRDefault="00E037EA" w:rsidP="0074161E">
            <w:pPr>
              <w:pStyle w:val="ListParagraph"/>
              <w:spacing w:line="360" w:lineRule="auto"/>
              <w:ind w:left="67"/>
              <w:contextualSpacing w:val="0"/>
              <w:rPr>
                <w:rFonts w:asciiTheme="majorBidi" w:hAnsiTheme="majorBidi" w:cstheme="majorBidi"/>
                <w:lang w:val="en-GB" w:bidi="ar-EG"/>
              </w:rPr>
            </w:pPr>
            <w:r w:rsidRPr="00FD1716">
              <w:rPr>
                <w:rFonts w:asciiTheme="majorBidi" w:hAnsiTheme="majorBidi" w:cstheme="majorBidi"/>
                <w:lang w:val="en-GB" w:bidi="ar-EG"/>
              </w:rPr>
              <w:t>Tutorials</w:t>
            </w:r>
          </w:p>
        </w:tc>
        <w:tc>
          <w:tcPr>
            <w:tcW w:w="1286" w:type="pct"/>
            <w:vAlign w:val="center"/>
          </w:tcPr>
          <w:p w14:paraId="39544A3E" w14:textId="77777777" w:rsidR="00E037EA" w:rsidRPr="00EF1A79" w:rsidRDefault="00E037EA" w:rsidP="0074161E">
            <w:pPr>
              <w:pStyle w:val="ListParagraph"/>
              <w:spacing w:line="360" w:lineRule="auto"/>
              <w:ind w:left="0"/>
              <w:contextualSpacing w:val="0"/>
              <w:jc w:val="center"/>
              <w:rPr>
                <w:rFonts w:cstheme="minorHAnsi"/>
                <w:lang w:val="en-GB" w:bidi="ar-EG"/>
              </w:rPr>
            </w:pPr>
            <w:r w:rsidRPr="00EF1A79">
              <w:rPr>
                <w:rFonts w:cstheme="minorHAnsi"/>
                <w:lang w:val="en-GB" w:bidi="ar-EG"/>
              </w:rPr>
              <w:t>√</w:t>
            </w:r>
          </w:p>
        </w:tc>
      </w:tr>
      <w:tr w:rsidR="00E037EA" w:rsidRPr="00EF1A79" w14:paraId="1FE7E9D9" w14:textId="77777777" w:rsidTr="00644521">
        <w:trPr>
          <w:trHeight w:hRule="exact" w:val="284"/>
        </w:trPr>
        <w:tc>
          <w:tcPr>
            <w:tcW w:w="422" w:type="pct"/>
            <w:vAlign w:val="center"/>
          </w:tcPr>
          <w:p w14:paraId="74B2B33F" w14:textId="65243643" w:rsidR="00E037EA" w:rsidRPr="00FD1716" w:rsidRDefault="00CB7C30" w:rsidP="0074161E">
            <w:pPr>
              <w:pStyle w:val="ListParagraph"/>
              <w:spacing w:line="360" w:lineRule="auto"/>
              <w:ind w:left="-23"/>
              <w:contextualSpacing w:val="0"/>
              <w:jc w:val="center"/>
              <w:rPr>
                <w:rFonts w:asciiTheme="majorBidi" w:hAnsiTheme="majorBidi" w:cstheme="majorBidi"/>
                <w:lang w:val="en-GB" w:bidi="ar-EG"/>
              </w:rPr>
            </w:pPr>
            <w:r w:rsidRPr="00FD1716">
              <w:rPr>
                <w:rFonts w:asciiTheme="majorBidi" w:hAnsiTheme="majorBidi" w:cstheme="majorBidi"/>
                <w:lang w:val="en-GB" w:bidi="ar-EG"/>
              </w:rPr>
              <w:t>3</w:t>
            </w:r>
          </w:p>
        </w:tc>
        <w:tc>
          <w:tcPr>
            <w:tcW w:w="3292" w:type="pct"/>
            <w:vAlign w:val="center"/>
          </w:tcPr>
          <w:p w14:paraId="06936E34" w14:textId="2D8002D1" w:rsidR="00E037EA" w:rsidRPr="00FD1716" w:rsidRDefault="00E037EA" w:rsidP="0074161E">
            <w:pPr>
              <w:pStyle w:val="ListParagraph"/>
              <w:spacing w:line="360" w:lineRule="auto"/>
              <w:ind w:left="67"/>
              <w:contextualSpacing w:val="0"/>
              <w:rPr>
                <w:rFonts w:asciiTheme="majorBidi" w:hAnsiTheme="majorBidi" w:cstheme="majorBidi"/>
                <w:lang w:val="en-GB" w:bidi="ar-EG"/>
              </w:rPr>
            </w:pPr>
            <w:r w:rsidRPr="00FD1716">
              <w:rPr>
                <w:rFonts w:asciiTheme="majorBidi" w:hAnsiTheme="majorBidi" w:cstheme="majorBidi"/>
                <w:lang w:val="en-GB" w:bidi="ar-EG"/>
              </w:rPr>
              <w:t xml:space="preserve">Self-Study (Project / Reading Materials / Online </w:t>
            </w:r>
            <w:r w:rsidR="002C4F90" w:rsidRPr="00FD1716">
              <w:rPr>
                <w:rFonts w:asciiTheme="majorBidi" w:hAnsiTheme="majorBidi" w:cstheme="majorBidi"/>
                <w:lang w:val="en-GB" w:bidi="ar-EG"/>
              </w:rPr>
              <w:t>Material)</w:t>
            </w:r>
            <w:r w:rsidRPr="00FD1716">
              <w:rPr>
                <w:rFonts w:asciiTheme="majorBidi" w:hAnsiTheme="majorBidi" w:cstheme="majorBidi"/>
                <w:lang w:val="en-GB" w:bidi="ar-EG"/>
              </w:rPr>
              <w:t xml:space="preserve"> Presentations)</w:t>
            </w:r>
          </w:p>
        </w:tc>
        <w:tc>
          <w:tcPr>
            <w:tcW w:w="1286" w:type="pct"/>
            <w:vAlign w:val="center"/>
          </w:tcPr>
          <w:p w14:paraId="60F76D2C" w14:textId="77777777" w:rsidR="00E037EA" w:rsidRPr="00EF1A79" w:rsidRDefault="00E037EA" w:rsidP="0074161E">
            <w:pPr>
              <w:spacing w:line="360" w:lineRule="auto"/>
              <w:jc w:val="center"/>
              <w:rPr>
                <w:rFonts w:cstheme="minorHAnsi"/>
                <w:lang w:val="en-GB" w:bidi="ar-EG"/>
              </w:rPr>
            </w:pPr>
            <w:r w:rsidRPr="00EF1A79">
              <w:rPr>
                <w:rFonts w:cstheme="minorHAnsi"/>
                <w:lang w:val="en-GB" w:bidi="ar-EG"/>
              </w:rPr>
              <w:t>√</w:t>
            </w:r>
          </w:p>
        </w:tc>
      </w:tr>
      <w:tr w:rsidR="00E037EA" w:rsidRPr="00EF1A79" w14:paraId="187D6F66" w14:textId="77777777" w:rsidTr="00644521">
        <w:trPr>
          <w:trHeight w:hRule="exact" w:val="284"/>
        </w:trPr>
        <w:tc>
          <w:tcPr>
            <w:tcW w:w="422" w:type="pct"/>
            <w:vAlign w:val="center"/>
          </w:tcPr>
          <w:p w14:paraId="1F02DB23" w14:textId="484C6797" w:rsidR="00E037EA" w:rsidRPr="00FD1716" w:rsidRDefault="00CB7C30" w:rsidP="0074161E">
            <w:pPr>
              <w:pStyle w:val="ListParagraph"/>
              <w:spacing w:line="360" w:lineRule="auto"/>
              <w:ind w:left="-23"/>
              <w:contextualSpacing w:val="0"/>
              <w:jc w:val="center"/>
              <w:rPr>
                <w:rFonts w:asciiTheme="majorBidi" w:hAnsiTheme="majorBidi" w:cstheme="majorBidi"/>
                <w:lang w:val="en-GB" w:bidi="ar-EG"/>
              </w:rPr>
            </w:pPr>
            <w:r w:rsidRPr="00FD1716">
              <w:rPr>
                <w:rFonts w:asciiTheme="majorBidi" w:hAnsiTheme="majorBidi" w:cstheme="majorBidi"/>
                <w:lang w:val="en-GB" w:bidi="ar-EG"/>
              </w:rPr>
              <w:t>4</w:t>
            </w:r>
          </w:p>
        </w:tc>
        <w:tc>
          <w:tcPr>
            <w:tcW w:w="3292" w:type="pct"/>
            <w:vAlign w:val="center"/>
          </w:tcPr>
          <w:p w14:paraId="4B9D951F" w14:textId="77777777" w:rsidR="00E037EA" w:rsidRPr="00FD1716" w:rsidRDefault="00E037EA" w:rsidP="0074161E">
            <w:pPr>
              <w:pStyle w:val="ListParagraph"/>
              <w:spacing w:line="360" w:lineRule="auto"/>
              <w:ind w:left="67"/>
              <w:contextualSpacing w:val="0"/>
              <w:rPr>
                <w:rFonts w:asciiTheme="majorBidi" w:hAnsiTheme="majorBidi" w:cstheme="majorBidi"/>
                <w:lang w:val="en-GB" w:bidi="ar-EG"/>
              </w:rPr>
            </w:pPr>
            <w:r w:rsidRPr="00FD1716">
              <w:rPr>
                <w:rFonts w:asciiTheme="majorBidi" w:hAnsiTheme="majorBidi" w:cstheme="majorBidi"/>
                <w:lang w:val="en-GB" w:bidi="ar-EG"/>
              </w:rPr>
              <w:t>Seminars</w:t>
            </w:r>
          </w:p>
        </w:tc>
        <w:tc>
          <w:tcPr>
            <w:tcW w:w="1286" w:type="pct"/>
            <w:vAlign w:val="center"/>
          </w:tcPr>
          <w:p w14:paraId="776EA412" w14:textId="3E3F8F26" w:rsidR="00E037EA" w:rsidRPr="00EF1A79" w:rsidRDefault="002C4F90" w:rsidP="0074161E">
            <w:pPr>
              <w:pStyle w:val="ListParagraph"/>
              <w:spacing w:line="360" w:lineRule="auto"/>
              <w:ind w:left="0"/>
              <w:contextualSpacing w:val="0"/>
              <w:jc w:val="center"/>
              <w:rPr>
                <w:rFonts w:cstheme="minorHAnsi"/>
                <w:lang w:val="en-GB" w:bidi="ar-EG"/>
              </w:rPr>
            </w:pPr>
            <w:r w:rsidRPr="00EF1A79">
              <w:rPr>
                <w:rFonts w:cstheme="minorHAnsi"/>
                <w:lang w:val="en-GB" w:bidi="ar-EG"/>
              </w:rPr>
              <w:t>--</w:t>
            </w:r>
          </w:p>
        </w:tc>
      </w:tr>
      <w:tr w:rsidR="00E037EA" w:rsidRPr="00EF1A79" w14:paraId="0F6B62F3" w14:textId="77777777" w:rsidTr="00644521">
        <w:trPr>
          <w:trHeight w:hRule="exact" w:val="284"/>
        </w:trPr>
        <w:tc>
          <w:tcPr>
            <w:tcW w:w="422" w:type="pct"/>
            <w:vAlign w:val="center"/>
          </w:tcPr>
          <w:p w14:paraId="1F274A4A" w14:textId="1BF6073B" w:rsidR="00E037EA" w:rsidRPr="00FD1716" w:rsidRDefault="00CB7C30" w:rsidP="0074161E">
            <w:pPr>
              <w:pStyle w:val="ListParagraph"/>
              <w:spacing w:line="360" w:lineRule="auto"/>
              <w:ind w:left="-23"/>
              <w:contextualSpacing w:val="0"/>
              <w:jc w:val="center"/>
              <w:rPr>
                <w:rFonts w:asciiTheme="majorBidi" w:hAnsiTheme="majorBidi" w:cstheme="majorBidi"/>
                <w:lang w:val="en-GB" w:bidi="ar-EG"/>
              </w:rPr>
            </w:pPr>
            <w:r w:rsidRPr="00FD1716">
              <w:rPr>
                <w:rFonts w:asciiTheme="majorBidi" w:hAnsiTheme="majorBidi" w:cstheme="majorBidi"/>
                <w:lang w:val="en-GB" w:bidi="ar-EG"/>
              </w:rPr>
              <w:t>5</w:t>
            </w:r>
          </w:p>
        </w:tc>
        <w:tc>
          <w:tcPr>
            <w:tcW w:w="3292" w:type="pct"/>
            <w:vAlign w:val="center"/>
          </w:tcPr>
          <w:p w14:paraId="4159AF22" w14:textId="77777777" w:rsidR="00E037EA" w:rsidRPr="00FD1716" w:rsidRDefault="00E037EA" w:rsidP="0074161E">
            <w:pPr>
              <w:pStyle w:val="ListParagraph"/>
              <w:spacing w:line="360" w:lineRule="auto"/>
              <w:ind w:left="67"/>
              <w:contextualSpacing w:val="0"/>
              <w:rPr>
                <w:rFonts w:asciiTheme="majorBidi" w:hAnsiTheme="majorBidi" w:cstheme="majorBidi"/>
                <w:lang w:val="en-GB" w:bidi="ar-EG"/>
              </w:rPr>
            </w:pPr>
            <w:r w:rsidRPr="00FD1716">
              <w:rPr>
                <w:rFonts w:asciiTheme="majorBidi" w:hAnsiTheme="majorBidi" w:cstheme="majorBidi"/>
                <w:lang w:val="en-GB" w:bidi="ar-EG"/>
              </w:rPr>
              <w:t>Case Studies</w:t>
            </w:r>
          </w:p>
        </w:tc>
        <w:tc>
          <w:tcPr>
            <w:tcW w:w="1286" w:type="pct"/>
            <w:vAlign w:val="center"/>
          </w:tcPr>
          <w:p w14:paraId="28A0724F" w14:textId="3E8551DF" w:rsidR="00E037EA" w:rsidRPr="00EF1A79" w:rsidRDefault="00B23CD3" w:rsidP="0074161E">
            <w:pPr>
              <w:pStyle w:val="ListParagraph"/>
              <w:spacing w:line="360" w:lineRule="auto"/>
              <w:ind w:left="0"/>
              <w:contextualSpacing w:val="0"/>
              <w:jc w:val="center"/>
              <w:rPr>
                <w:rFonts w:cstheme="minorHAnsi"/>
                <w:lang w:val="en-GB" w:bidi="ar-EG"/>
              </w:rPr>
            </w:pPr>
            <w:r w:rsidRPr="00EF1A79">
              <w:rPr>
                <w:rFonts w:cstheme="minorHAnsi"/>
                <w:lang w:val="en-GB" w:bidi="ar-EG"/>
              </w:rPr>
              <w:t>√</w:t>
            </w:r>
          </w:p>
        </w:tc>
      </w:tr>
      <w:tr w:rsidR="00E037EA" w:rsidRPr="00EF1A79" w14:paraId="31F1EECC" w14:textId="77777777" w:rsidTr="00644521">
        <w:trPr>
          <w:trHeight w:hRule="exact" w:val="284"/>
        </w:trPr>
        <w:tc>
          <w:tcPr>
            <w:tcW w:w="422" w:type="pct"/>
            <w:vAlign w:val="center"/>
          </w:tcPr>
          <w:p w14:paraId="25BFB31C" w14:textId="77BAFBF2" w:rsidR="00E037EA" w:rsidRPr="00FD1716" w:rsidRDefault="00CB7C30" w:rsidP="0074161E">
            <w:pPr>
              <w:pStyle w:val="ListParagraph"/>
              <w:spacing w:line="360" w:lineRule="auto"/>
              <w:ind w:left="-23"/>
              <w:contextualSpacing w:val="0"/>
              <w:jc w:val="center"/>
              <w:rPr>
                <w:rFonts w:asciiTheme="majorBidi" w:hAnsiTheme="majorBidi" w:cstheme="majorBidi"/>
                <w:lang w:val="en-GB" w:bidi="ar-EG"/>
              </w:rPr>
            </w:pPr>
            <w:r w:rsidRPr="00FD1716">
              <w:rPr>
                <w:rFonts w:asciiTheme="majorBidi" w:hAnsiTheme="majorBidi" w:cstheme="majorBidi"/>
                <w:lang w:val="en-GB" w:bidi="ar-EG"/>
              </w:rPr>
              <w:t>6</w:t>
            </w:r>
          </w:p>
        </w:tc>
        <w:tc>
          <w:tcPr>
            <w:tcW w:w="3292" w:type="pct"/>
            <w:vAlign w:val="center"/>
          </w:tcPr>
          <w:p w14:paraId="464700CE" w14:textId="77777777" w:rsidR="00E037EA" w:rsidRPr="00FD1716" w:rsidRDefault="00E037EA" w:rsidP="0074161E">
            <w:pPr>
              <w:pStyle w:val="ListParagraph"/>
              <w:spacing w:line="360" w:lineRule="auto"/>
              <w:ind w:left="67"/>
              <w:contextualSpacing w:val="0"/>
              <w:rPr>
                <w:rFonts w:asciiTheme="majorBidi" w:hAnsiTheme="majorBidi" w:cstheme="majorBidi"/>
                <w:lang w:val="en-GB" w:bidi="ar-EG"/>
              </w:rPr>
            </w:pPr>
            <w:r w:rsidRPr="00FD1716">
              <w:rPr>
                <w:rFonts w:asciiTheme="majorBidi" w:hAnsiTheme="majorBidi" w:cstheme="majorBidi"/>
                <w:lang w:val="en-GB" w:bidi="ar-EG"/>
              </w:rPr>
              <w:t>Problem Solving</w:t>
            </w:r>
          </w:p>
        </w:tc>
        <w:tc>
          <w:tcPr>
            <w:tcW w:w="1286" w:type="pct"/>
            <w:vAlign w:val="center"/>
          </w:tcPr>
          <w:p w14:paraId="2CF6AB30" w14:textId="77777777" w:rsidR="00E037EA" w:rsidRPr="00EF1A79" w:rsidRDefault="00E037EA" w:rsidP="0074161E">
            <w:pPr>
              <w:spacing w:line="360" w:lineRule="auto"/>
              <w:jc w:val="center"/>
              <w:rPr>
                <w:rFonts w:cstheme="minorHAnsi"/>
                <w:lang w:val="en-GB" w:bidi="ar-EG"/>
              </w:rPr>
            </w:pPr>
            <w:r w:rsidRPr="00EF1A79">
              <w:rPr>
                <w:rFonts w:cstheme="minorHAnsi"/>
                <w:lang w:val="en-GB" w:bidi="ar-EG"/>
              </w:rPr>
              <w:t>√</w:t>
            </w:r>
          </w:p>
        </w:tc>
      </w:tr>
      <w:tr w:rsidR="00E037EA" w:rsidRPr="00EF1A79" w14:paraId="3E702EB7" w14:textId="77777777" w:rsidTr="00644521">
        <w:trPr>
          <w:trHeight w:hRule="exact" w:val="284"/>
        </w:trPr>
        <w:tc>
          <w:tcPr>
            <w:tcW w:w="422" w:type="pct"/>
            <w:vAlign w:val="center"/>
          </w:tcPr>
          <w:p w14:paraId="2962E7B8" w14:textId="1FBF858B" w:rsidR="00E037EA" w:rsidRPr="00FD1716" w:rsidRDefault="00CB7C30" w:rsidP="0074161E">
            <w:pPr>
              <w:pStyle w:val="ListParagraph"/>
              <w:spacing w:line="360" w:lineRule="auto"/>
              <w:ind w:left="-23"/>
              <w:contextualSpacing w:val="0"/>
              <w:jc w:val="center"/>
              <w:rPr>
                <w:rFonts w:asciiTheme="majorBidi" w:hAnsiTheme="majorBidi" w:cstheme="majorBidi"/>
                <w:lang w:val="en-GB" w:bidi="ar-EG"/>
              </w:rPr>
            </w:pPr>
            <w:r w:rsidRPr="00FD1716">
              <w:rPr>
                <w:rFonts w:asciiTheme="majorBidi" w:hAnsiTheme="majorBidi" w:cstheme="majorBidi"/>
                <w:lang w:val="en-GB" w:bidi="ar-EG"/>
              </w:rPr>
              <w:t>7</w:t>
            </w:r>
          </w:p>
        </w:tc>
        <w:tc>
          <w:tcPr>
            <w:tcW w:w="3292" w:type="pct"/>
            <w:vAlign w:val="center"/>
          </w:tcPr>
          <w:p w14:paraId="52604EFE" w14:textId="77777777" w:rsidR="00E037EA" w:rsidRPr="00FD1716" w:rsidRDefault="00E037EA" w:rsidP="0074161E">
            <w:pPr>
              <w:pStyle w:val="ListParagraph"/>
              <w:spacing w:line="360" w:lineRule="auto"/>
              <w:ind w:left="67"/>
              <w:contextualSpacing w:val="0"/>
              <w:rPr>
                <w:rFonts w:asciiTheme="majorBidi" w:hAnsiTheme="majorBidi" w:cstheme="majorBidi"/>
                <w:lang w:val="en-GB" w:bidi="ar-EG"/>
              </w:rPr>
            </w:pPr>
            <w:r w:rsidRPr="00FD1716">
              <w:rPr>
                <w:rFonts w:asciiTheme="majorBidi" w:hAnsiTheme="majorBidi" w:cstheme="majorBidi"/>
                <w:lang w:val="en-GB" w:bidi="ar-EG"/>
              </w:rPr>
              <w:t>Others (Specify)</w:t>
            </w:r>
          </w:p>
        </w:tc>
        <w:tc>
          <w:tcPr>
            <w:tcW w:w="1286" w:type="pct"/>
            <w:vAlign w:val="center"/>
          </w:tcPr>
          <w:p w14:paraId="53C3353F" w14:textId="77777777" w:rsidR="00E037EA" w:rsidRPr="00EF1A79" w:rsidRDefault="00E037EA" w:rsidP="0074161E">
            <w:pPr>
              <w:pStyle w:val="ListParagraph"/>
              <w:spacing w:line="360" w:lineRule="auto"/>
              <w:ind w:left="0"/>
              <w:contextualSpacing w:val="0"/>
              <w:jc w:val="center"/>
              <w:rPr>
                <w:rFonts w:cstheme="minorHAnsi"/>
                <w:lang w:val="en-GB" w:bidi="ar-EG"/>
              </w:rPr>
            </w:pPr>
          </w:p>
        </w:tc>
      </w:tr>
    </w:tbl>
    <w:p w14:paraId="0551CE76" w14:textId="7C0EC148" w:rsidR="00BB7118" w:rsidRDefault="00BB7118" w:rsidP="002B3B0B">
      <w:pPr>
        <w:pStyle w:val="ListParagraph"/>
        <w:spacing w:after="0" w:line="360" w:lineRule="auto"/>
        <w:ind w:left="34" w:right="8"/>
        <w:contextualSpacing w:val="0"/>
        <w:rPr>
          <w:rFonts w:cstheme="minorHAnsi"/>
          <w:sz w:val="8"/>
          <w:szCs w:val="8"/>
          <w:lang w:bidi="ar-EG"/>
        </w:rPr>
      </w:pPr>
    </w:p>
    <w:p w14:paraId="526B05A6" w14:textId="77777777" w:rsidR="000C5F3C" w:rsidRDefault="000C5F3C" w:rsidP="002B3B0B">
      <w:pPr>
        <w:pStyle w:val="ListParagraph"/>
        <w:spacing w:after="0" w:line="360" w:lineRule="auto"/>
        <w:ind w:left="34" w:right="8"/>
        <w:contextualSpacing w:val="0"/>
        <w:rPr>
          <w:rFonts w:cstheme="minorHAnsi"/>
          <w:sz w:val="8"/>
          <w:szCs w:val="8"/>
          <w:lang w:bidi="ar-EG"/>
        </w:rPr>
      </w:pPr>
    </w:p>
    <w:p w14:paraId="06E3E78E" w14:textId="77777777" w:rsidR="000C5F3C" w:rsidRDefault="000C5F3C" w:rsidP="002B3B0B">
      <w:pPr>
        <w:pStyle w:val="ListParagraph"/>
        <w:spacing w:after="0" w:line="360" w:lineRule="auto"/>
        <w:ind w:left="34" w:right="8"/>
        <w:contextualSpacing w:val="0"/>
        <w:rPr>
          <w:rFonts w:cstheme="minorHAnsi"/>
          <w:sz w:val="8"/>
          <w:szCs w:val="8"/>
          <w:lang w:bidi="ar-EG"/>
        </w:rPr>
      </w:pPr>
    </w:p>
    <w:p w14:paraId="04A08B70" w14:textId="77777777" w:rsidR="000C5F3C" w:rsidRDefault="000C5F3C" w:rsidP="002B3B0B">
      <w:pPr>
        <w:pStyle w:val="ListParagraph"/>
        <w:spacing w:after="0" w:line="360" w:lineRule="auto"/>
        <w:ind w:left="34" w:right="8"/>
        <w:contextualSpacing w:val="0"/>
        <w:rPr>
          <w:rFonts w:cstheme="minorHAnsi"/>
          <w:sz w:val="8"/>
          <w:szCs w:val="8"/>
          <w:lang w:bidi="ar-EG"/>
        </w:rPr>
      </w:pPr>
    </w:p>
    <w:p w14:paraId="3275D096" w14:textId="77777777" w:rsidR="000C5F3C" w:rsidRDefault="000C5F3C" w:rsidP="002B3B0B">
      <w:pPr>
        <w:pStyle w:val="ListParagraph"/>
        <w:spacing w:after="0" w:line="360" w:lineRule="auto"/>
        <w:ind w:left="34" w:right="8"/>
        <w:contextualSpacing w:val="0"/>
        <w:rPr>
          <w:rFonts w:cstheme="minorHAnsi"/>
          <w:sz w:val="8"/>
          <w:szCs w:val="8"/>
          <w:lang w:bidi="ar-EG"/>
        </w:rPr>
      </w:pPr>
    </w:p>
    <w:p w14:paraId="54008379" w14:textId="77777777" w:rsidR="00FD1716" w:rsidRDefault="00FD1716" w:rsidP="002B3B0B">
      <w:pPr>
        <w:pStyle w:val="ListParagraph"/>
        <w:spacing w:after="0" w:line="360" w:lineRule="auto"/>
        <w:ind w:left="34" w:right="8"/>
        <w:contextualSpacing w:val="0"/>
        <w:rPr>
          <w:rFonts w:cstheme="minorHAnsi"/>
          <w:sz w:val="8"/>
          <w:szCs w:val="8"/>
          <w:lang w:bidi="ar-EG"/>
        </w:rPr>
      </w:pPr>
    </w:p>
    <w:p w14:paraId="2133E921" w14:textId="77777777" w:rsidR="00FD1716" w:rsidRDefault="00FD1716" w:rsidP="002B3B0B">
      <w:pPr>
        <w:pStyle w:val="ListParagraph"/>
        <w:spacing w:after="0" w:line="360" w:lineRule="auto"/>
        <w:ind w:left="34" w:right="8"/>
        <w:contextualSpacing w:val="0"/>
        <w:rPr>
          <w:rFonts w:cstheme="minorHAnsi"/>
          <w:sz w:val="8"/>
          <w:szCs w:val="8"/>
          <w:lang w:bidi="ar-EG"/>
        </w:rPr>
      </w:pPr>
    </w:p>
    <w:p w14:paraId="29D73523" w14:textId="77777777" w:rsidR="000C5F3C" w:rsidRDefault="000C5F3C" w:rsidP="002B3B0B">
      <w:pPr>
        <w:pStyle w:val="ListParagraph"/>
        <w:spacing w:after="0" w:line="360" w:lineRule="auto"/>
        <w:ind w:left="34" w:right="8"/>
        <w:contextualSpacing w:val="0"/>
        <w:rPr>
          <w:rFonts w:cstheme="minorHAnsi"/>
          <w:sz w:val="8"/>
          <w:szCs w:val="8"/>
          <w:lang w:bidi="ar-EG"/>
        </w:rPr>
      </w:pPr>
    </w:p>
    <w:p w14:paraId="65088928" w14:textId="77777777" w:rsidR="000C5F3C" w:rsidRDefault="000C5F3C" w:rsidP="002B3B0B">
      <w:pPr>
        <w:pStyle w:val="ListParagraph"/>
        <w:spacing w:after="0" w:line="360" w:lineRule="auto"/>
        <w:ind w:left="34" w:right="8"/>
        <w:contextualSpacing w:val="0"/>
        <w:rPr>
          <w:rFonts w:cstheme="minorHAnsi"/>
          <w:sz w:val="8"/>
          <w:szCs w:val="8"/>
          <w:lang w:bidi="ar-EG"/>
        </w:rPr>
      </w:pPr>
    </w:p>
    <w:p w14:paraId="16C4C133" w14:textId="77777777" w:rsidR="000C5F3C" w:rsidRDefault="000C5F3C" w:rsidP="002B3B0B">
      <w:pPr>
        <w:pStyle w:val="ListParagraph"/>
        <w:spacing w:after="0" w:line="360" w:lineRule="auto"/>
        <w:ind w:left="34" w:right="8"/>
        <w:contextualSpacing w:val="0"/>
        <w:rPr>
          <w:rFonts w:cstheme="minorHAnsi"/>
          <w:sz w:val="8"/>
          <w:szCs w:val="8"/>
          <w:lang w:bidi="ar-EG"/>
        </w:rPr>
      </w:pPr>
    </w:p>
    <w:p w14:paraId="7DA2AC1E" w14:textId="77777777" w:rsidR="000C5F3C" w:rsidRDefault="000C5F3C" w:rsidP="002B3B0B">
      <w:pPr>
        <w:pStyle w:val="ListParagraph"/>
        <w:spacing w:after="0" w:line="360" w:lineRule="auto"/>
        <w:ind w:left="34" w:right="8"/>
        <w:contextualSpacing w:val="0"/>
        <w:rPr>
          <w:rFonts w:cstheme="minorHAnsi"/>
          <w:sz w:val="8"/>
          <w:szCs w:val="8"/>
          <w:lang w:bidi="ar-EG"/>
        </w:rPr>
      </w:pPr>
    </w:p>
    <w:p w14:paraId="1A9EEA55" w14:textId="77777777" w:rsidR="000C5F3C" w:rsidRPr="000C5F3C" w:rsidRDefault="000C5F3C" w:rsidP="002B3B0B">
      <w:pPr>
        <w:pStyle w:val="ListParagraph"/>
        <w:spacing w:after="0" w:line="360" w:lineRule="auto"/>
        <w:ind w:left="34" w:right="8"/>
        <w:contextualSpacing w:val="0"/>
        <w:rPr>
          <w:rFonts w:cstheme="minorHAnsi"/>
          <w:sz w:val="8"/>
          <w:szCs w:val="8"/>
          <w:lang w:bidi="ar-EG"/>
        </w:rPr>
      </w:pPr>
    </w:p>
    <w:tbl>
      <w:tblPr>
        <w:tblStyle w:val="TableGrid"/>
        <w:tblW w:w="5369" w:type="pct"/>
        <w:tblInd w:w="-318" w:type="dxa"/>
        <w:tblLook w:val="04A0" w:firstRow="1" w:lastRow="0" w:firstColumn="1" w:lastColumn="0" w:noHBand="0" w:noVBand="1"/>
      </w:tblPr>
      <w:tblGrid>
        <w:gridCol w:w="837"/>
        <w:gridCol w:w="3416"/>
        <w:gridCol w:w="1985"/>
        <w:gridCol w:w="2152"/>
        <w:gridCol w:w="1534"/>
      </w:tblGrid>
      <w:tr w:rsidR="00A24177" w:rsidRPr="00EF1A79" w14:paraId="3260D3D1" w14:textId="77777777" w:rsidTr="000C5F3C">
        <w:trPr>
          <w:trHeight w:hRule="exact" w:val="434"/>
          <w:tblHeader/>
        </w:trPr>
        <w:tc>
          <w:tcPr>
            <w:tcW w:w="5000" w:type="pct"/>
            <w:gridSpan w:val="5"/>
            <w:shd w:val="clear" w:color="auto" w:fill="8DB3E2" w:themeFill="text2" w:themeFillTint="66"/>
          </w:tcPr>
          <w:p w14:paraId="42181EC2" w14:textId="68F03C82" w:rsidR="00A24177" w:rsidRPr="00EF1A79" w:rsidRDefault="00A24177" w:rsidP="00493BB8">
            <w:pPr>
              <w:pStyle w:val="ListParagraph"/>
              <w:numPr>
                <w:ilvl w:val="0"/>
                <w:numId w:val="17"/>
              </w:numPr>
              <w:rPr>
                <w:rFonts w:cstheme="minorHAnsi"/>
                <w:b/>
                <w:bCs/>
                <w:sz w:val="24"/>
                <w:szCs w:val="24"/>
                <w:lang w:val="en-GB" w:bidi="ar-EG"/>
              </w:rPr>
            </w:pPr>
            <w:r w:rsidRPr="000C5F3C">
              <w:rPr>
                <w:rFonts w:ascii="Aptos Black" w:hAnsi="Aptos Black" w:cstheme="minorHAnsi"/>
                <w:b/>
                <w:bCs/>
                <w:sz w:val="24"/>
                <w:szCs w:val="24"/>
                <w:lang w:val="en-GB" w:bidi="ar-EG"/>
              </w:rPr>
              <w:lastRenderedPageBreak/>
              <w:t>Assessment Methods, Schedule</w:t>
            </w:r>
            <w:r w:rsidR="000C5F3C">
              <w:rPr>
                <w:rFonts w:ascii="Aptos Black" w:hAnsi="Aptos Black" w:cstheme="minorHAnsi"/>
                <w:b/>
                <w:bCs/>
                <w:sz w:val="24"/>
                <w:szCs w:val="24"/>
                <w:lang w:val="en-GB" w:bidi="ar-EG"/>
              </w:rPr>
              <w:t>,</w:t>
            </w:r>
            <w:r w:rsidRPr="000C5F3C">
              <w:rPr>
                <w:rFonts w:ascii="Aptos Black" w:hAnsi="Aptos Black" w:cstheme="minorHAnsi"/>
                <w:b/>
                <w:bCs/>
                <w:sz w:val="24"/>
                <w:szCs w:val="24"/>
                <w:lang w:val="en-GB" w:bidi="ar-EG"/>
              </w:rPr>
              <w:t xml:space="preserve"> and Grade Distribution:</w:t>
            </w:r>
          </w:p>
        </w:tc>
      </w:tr>
      <w:tr w:rsidR="002B3B0B" w:rsidRPr="00EF1A79" w14:paraId="0329F6C9" w14:textId="02212116" w:rsidTr="0073433A">
        <w:trPr>
          <w:trHeight w:hRule="exact" w:val="284"/>
          <w:tblHeader/>
        </w:trPr>
        <w:tc>
          <w:tcPr>
            <w:tcW w:w="422" w:type="pct"/>
            <w:shd w:val="clear" w:color="auto" w:fill="F2F2F2" w:themeFill="background1" w:themeFillShade="F2"/>
            <w:vAlign w:val="center"/>
          </w:tcPr>
          <w:p w14:paraId="2E6A37F8" w14:textId="77777777" w:rsidR="00A24177" w:rsidRPr="00EF1A79" w:rsidRDefault="00A24177" w:rsidP="0074161E">
            <w:pPr>
              <w:pStyle w:val="ListParagraph"/>
              <w:spacing w:line="360" w:lineRule="auto"/>
              <w:ind w:left="-23"/>
              <w:contextualSpacing w:val="0"/>
              <w:jc w:val="center"/>
              <w:rPr>
                <w:rFonts w:cstheme="minorHAnsi"/>
                <w:b/>
                <w:bCs/>
                <w:sz w:val="24"/>
                <w:szCs w:val="24"/>
                <w:rtl/>
                <w:lang w:val="en-GB" w:bidi="ar-EG"/>
              </w:rPr>
            </w:pPr>
            <w:r w:rsidRPr="00EF1A79">
              <w:rPr>
                <w:rFonts w:cstheme="minorHAnsi"/>
                <w:b/>
                <w:bCs/>
                <w:sz w:val="24"/>
                <w:szCs w:val="24"/>
                <w:lang w:val="en-GB" w:bidi="ar-EG"/>
              </w:rPr>
              <w:t>No.</w:t>
            </w:r>
          </w:p>
        </w:tc>
        <w:tc>
          <w:tcPr>
            <w:tcW w:w="1721" w:type="pct"/>
            <w:shd w:val="clear" w:color="auto" w:fill="F2F2F2" w:themeFill="background1" w:themeFillShade="F2"/>
            <w:vAlign w:val="center"/>
          </w:tcPr>
          <w:p w14:paraId="4D1BB084" w14:textId="6A67B53E" w:rsidR="00A24177" w:rsidRPr="00EF1A79" w:rsidRDefault="00A24177" w:rsidP="00BB7118">
            <w:pPr>
              <w:pStyle w:val="ListParagraph"/>
              <w:spacing w:line="360" w:lineRule="auto"/>
              <w:ind w:left="34" w:right="8"/>
              <w:contextualSpacing w:val="0"/>
              <w:jc w:val="center"/>
              <w:rPr>
                <w:rFonts w:cstheme="minorHAnsi"/>
                <w:b/>
                <w:bCs/>
                <w:sz w:val="24"/>
                <w:szCs w:val="24"/>
                <w:rtl/>
                <w:lang w:val="en-GB" w:bidi="ar-EG"/>
              </w:rPr>
            </w:pPr>
            <w:r w:rsidRPr="00EF1A79">
              <w:rPr>
                <w:rFonts w:cstheme="minorHAnsi"/>
                <w:b/>
                <w:bCs/>
                <w:sz w:val="24"/>
                <w:szCs w:val="24"/>
                <w:lang w:val="en-GB" w:bidi="ar-EG"/>
              </w:rPr>
              <w:t>Assessment Method</w:t>
            </w:r>
          </w:p>
        </w:tc>
        <w:tc>
          <w:tcPr>
            <w:tcW w:w="1000" w:type="pct"/>
            <w:shd w:val="clear" w:color="auto" w:fill="F2F2F2" w:themeFill="background1" w:themeFillShade="F2"/>
            <w:vAlign w:val="center"/>
          </w:tcPr>
          <w:p w14:paraId="3A4F844E" w14:textId="77777777" w:rsidR="00A24177" w:rsidRPr="00EF1A79" w:rsidRDefault="00A24177" w:rsidP="0074161E">
            <w:pPr>
              <w:pStyle w:val="ListParagraph"/>
              <w:spacing w:line="360" w:lineRule="auto"/>
              <w:ind w:left="0"/>
              <w:contextualSpacing w:val="0"/>
              <w:jc w:val="center"/>
              <w:rPr>
                <w:rFonts w:cstheme="minorHAnsi"/>
                <w:b/>
                <w:bCs/>
                <w:sz w:val="24"/>
                <w:szCs w:val="24"/>
                <w:rtl/>
                <w:lang w:val="en-GB" w:bidi="ar-EG"/>
              </w:rPr>
            </w:pPr>
            <w:r w:rsidRPr="00EF1A79">
              <w:rPr>
                <w:rFonts w:cstheme="minorHAnsi"/>
                <w:b/>
                <w:bCs/>
                <w:sz w:val="24"/>
                <w:szCs w:val="24"/>
                <w:lang w:val="en-GB" w:bidi="ar-EG"/>
              </w:rPr>
              <w:t>Selected Methods</w:t>
            </w:r>
          </w:p>
        </w:tc>
        <w:tc>
          <w:tcPr>
            <w:tcW w:w="1084" w:type="pct"/>
            <w:shd w:val="clear" w:color="auto" w:fill="F2F2F2" w:themeFill="background1" w:themeFillShade="F2"/>
          </w:tcPr>
          <w:p w14:paraId="4417B99C" w14:textId="3081A14A" w:rsidR="00A24177" w:rsidRPr="00EF1A79" w:rsidRDefault="00A24177" w:rsidP="0074161E">
            <w:pPr>
              <w:pStyle w:val="ListParagraph"/>
              <w:spacing w:line="360" w:lineRule="auto"/>
              <w:ind w:left="0"/>
              <w:contextualSpacing w:val="0"/>
              <w:jc w:val="center"/>
              <w:rPr>
                <w:rFonts w:cstheme="minorHAnsi"/>
                <w:b/>
                <w:bCs/>
                <w:sz w:val="24"/>
                <w:szCs w:val="24"/>
                <w:lang w:val="en-GB" w:bidi="ar-EG"/>
              </w:rPr>
            </w:pPr>
            <w:r w:rsidRPr="00EF1A79">
              <w:rPr>
                <w:rFonts w:cstheme="minorHAnsi"/>
                <w:b/>
                <w:bCs/>
                <w:sz w:val="24"/>
                <w:szCs w:val="24"/>
                <w:lang w:val="en-GB" w:bidi="ar-EG"/>
              </w:rPr>
              <w:t>Week No.</w:t>
            </w:r>
          </w:p>
        </w:tc>
        <w:tc>
          <w:tcPr>
            <w:tcW w:w="773" w:type="pct"/>
            <w:shd w:val="clear" w:color="auto" w:fill="F2F2F2" w:themeFill="background1" w:themeFillShade="F2"/>
          </w:tcPr>
          <w:p w14:paraId="4BFF0AA1" w14:textId="4081844C" w:rsidR="00A24177" w:rsidRPr="00EF1A79" w:rsidRDefault="00A24177" w:rsidP="004A3496">
            <w:pPr>
              <w:pStyle w:val="ListParagraph"/>
              <w:spacing w:line="360" w:lineRule="auto"/>
              <w:ind w:left="0"/>
              <w:contextualSpacing w:val="0"/>
              <w:jc w:val="center"/>
              <w:rPr>
                <w:rFonts w:cstheme="minorHAnsi"/>
                <w:b/>
                <w:bCs/>
                <w:sz w:val="24"/>
                <w:szCs w:val="24"/>
                <w:lang w:val="en-GB" w:bidi="ar-EG"/>
              </w:rPr>
            </w:pPr>
            <w:r w:rsidRPr="00EF1A79">
              <w:rPr>
                <w:rFonts w:cstheme="minorHAnsi"/>
                <w:b/>
                <w:bCs/>
                <w:sz w:val="24"/>
                <w:szCs w:val="24"/>
                <w:lang w:val="en-GB" w:bidi="ar-EG"/>
              </w:rPr>
              <w:t>Marks %</w:t>
            </w:r>
          </w:p>
        </w:tc>
      </w:tr>
      <w:tr w:rsidR="002B3B0B" w:rsidRPr="00EF1A79" w14:paraId="78B122A8" w14:textId="77777777" w:rsidTr="0073433A">
        <w:trPr>
          <w:trHeight w:hRule="exact" w:val="284"/>
        </w:trPr>
        <w:tc>
          <w:tcPr>
            <w:tcW w:w="422" w:type="pct"/>
            <w:vAlign w:val="center"/>
          </w:tcPr>
          <w:p w14:paraId="70DC71D6" w14:textId="77777777" w:rsidR="00A24177" w:rsidRPr="00FD1716" w:rsidRDefault="00A24177" w:rsidP="00BB7118">
            <w:pPr>
              <w:pStyle w:val="ListParagraph"/>
              <w:spacing w:line="360" w:lineRule="auto"/>
              <w:ind w:left="-23"/>
              <w:contextualSpacing w:val="0"/>
              <w:jc w:val="center"/>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1</w:t>
            </w:r>
          </w:p>
        </w:tc>
        <w:tc>
          <w:tcPr>
            <w:tcW w:w="1721" w:type="pct"/>
            <w:vAlign w:val="center"/>
          </w:tcPr>
          <w:p w14:paraId="540819D9" w14:textId="77777777" w:rsidR="00A24177" w:rsidRPr="00FD1716" w:rsidRDefault="00A24177" w:rsidP="00BB7118">
            <w:pPr>
              <w:pStyle w:val="ListParagraph"/>
              <w:spacing w:line="360" w:lineRule="auto"/>
              <w:ind w:left="34" w:right="8"/>
              <w:contextualSpacing w:val="0"/>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Midterm Exam (s)</w:t>
            </w:r>
          </w:p>
        </w:tc>
        <w:tc>
          <w:tcPr>
            <w:tcW w:w="1000" w:type="pct"/>
            <w:shd w:val="clear" w:color="auto" w:fill="FFFFFF" w:themeFill="background1"/>
            <w:vAlign w:val="center"/>
          </w:tcPr>
          <w:p w14:paraId="55D48474" w14:textId="77777777" w:rsidR="00A24177" w:rsidRPr="00FD1716" w:rsidRDefault="00A24177" w:rsidP="00BB7118">
            <w:pPr>
              <w:spacing w:line="360" w:lineRule="auto"/>
              <w:jc w:val="center"/>
              <w:rPr>
                <w:rFonts w:asciiTheme="majorBidi" w:hAnsiTheme="majorBidi" w:cstheme="majorBidi"/>
                <w:sz w:val="24"/>
                <w:szCs w:val="24"/>
                <w:lang w:val="en-GB"/>
              </w:rPr>
            </w:pPr>
            <w:r w:rsidRPr="00FD1716">
              <w:rPr>
                <w:rFonts w:asciiTheme="majorBidi" w:hAnsiTheme="majorBidi" w:cstheme="majorBidi"/>
                <w:sz w:val="24"/>
                <w:szCs w:val="24"/>
                <w:lang w:val="en-GB" w:bidi="ar-EG"/>
              </w:rPr>
              <w:t>√</w:t>
            </w:r>
          </w:p>
        </w:tc>
        <w:tc>
          <w:tcPr>
            <w:tcW w:w="1084" w:type="pct"/>
          </w:tcPr>
          <w:p w14:paraId="563DC73D" w14:textId="7815518C" w:rsidR="00A24177" w:rsidRPr="00FD1716" w:rsidRDefault="00A24177" w:rsidP="00BB7118">
            <w:pPr>
              <w:spacing w:line="360" w:lineRule="auto"/>
              <w:jc w:val="center"/>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8</w:t>
            </w:r>
          </w:p>
        </w:tc>
        <w:tc>
          <w:tcPr>
            <w:tcW w:w="773" w:type="pct"/>
          </w:tcPr>
          <w:p w14:paraId="1F2C96C1" w14:textId="5D385C67" w:rsidR="00A24177" w:rsidRPr="00FD1716" w:rsidRDefault="00A24177" w:rsidP="00BB7118">
            <w:pPr>
              <w:spacing w:line="360" w:lineRule="auto"/>
              <w:jc w:val="center"/>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20</w:t>
            </w:r>
          </w:p>
        </w:tc>
      </w:tr>
      <w:tr w:rsidR="002B3B0B" w:rsidRPr="00EF1A79" w14:paraId="692A8145" w14:textId="77777777" w:rsidTr="0073433A">
        <w:trPr>
          <w:trHeight w:hRule="exact" w:val="284"/>
        </w:trPr>
        <w:tc>
          <w:tcPr>
            <w:tcW w:w="422" w:type="pct"/>
            <w:vAlign w:val="center"/>
          </w:tcPr>
          <w:p w14:paraId="3E8B6DE9" w14:textId="77777777" w:rsidR="00A24177" w:rsidRPr="00FD1716" w:rsidRDefault="00A24177" w:rsidP="00BB7118">
            <w:pPr>
              <w:pStyle w:val="ListParagraph"/>
              <w:spacing w:line="360" w:lineRule="auto"/>
              <w:ind w:left="-23"/>
              <w:contextualSpacing w:val="0"/>
              <w:jc w:val="center"/>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2</w:t>
            </w:r>
          </w:p>
        </w:tc>
        <w:tc>
          <w:tcPr>
            <w:tcW w:w="1721" w:type="pct"/>
            <w:vAlign w:val="center"/>
          </w:tcPr>
          <w:p w14:paraId="06044642" w14:textId="77777777" w:rsidR="00A24177" w:rsidRPr="00FD1716" w:rsidRDefault="00A24177" w:rsidP="00BB7118">
            <w:pPr>
              <w:pStyle w:val="ListParagraph"/>
              <w:spacing w:line="360" w:lineRule="auto"/>
              <w:ind w:left="34" w:right="8"/>
              <w:contextualSpacing w:val="0"/>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Final Exam</w:t>
            </w:r>
          </w:p>
        </w:tc>
        <w:tc>
          <w:tcPr>
            <w:tcW w:w="1000" w:type="pct"/>
            <w:vAlign w:val="center"/>
          </w:tcPr>
          <w:p w14:paraId="6D0817CF" w14:textId="77777777" w:rsidR="00A24177" w:rsidRPr="00FD1716" w:rsidRDefault="00A24177" w:rsidP="00BB7118">
            <w:pPr>
              <w:spacing w:line="360" w:lineRule="auto"/>
              <w:jc w:val="center"/>
              <w:rPr>
                <w:rFonts w:asciiTheme="majorBidi" w:hAnsiTheme="majorBidi" w:cstheme="majorBidi"/>
                <w:sz w:val="24"/>
                <w:szCs w:val="24"/>
                <w:lang w:val="en-GB"/>
              </w:rPr>
            </w:pPr>
            <w:r w:rsidRPr="00FD1716">
              <w:rPr>
                <w:rFonts w:asciiTheme="majorBidi" w:hAnsiTheme="majorBidi" w:cstheme="majorBidi"/>
                <w:sz w:val="24"/>
                <w:szCs w:val="24"/>
                <w:lang w:val="en-GB" w:bidi="ar-EG"/>
              </w:rPr>
              <w:t>√</w:t>
            </w:r>
          </w:p>
        </w:tc>
        <w:tc>
          <w:tcPr>
            <w:tcW w:w="1084" w:type="pct"/>
          </w:tcPr>
          <w:p w14:paraId="035ADD75" w14:textId="7344C163" w:rsidR="00A24177" w:rsidRPr="00FD1716" w:rsidRDefault="00A24177" w:rsidP="00BB7118">
            <w:pPr>
              <w:spacing w:line="360" w:lineRule="auto"/>
              <w:jc w:val="center"/>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15</w:t>
            </w:r>
          </w:p>
        </w:tc>
        <w:tc>
          <w:tcPr>
            <w:tcW w:w="773" w:type="pct"/>
          </w:tcPr>
          <w:p w14:paraId="7A02C8D4" w14:textId="73B0B04F" w:rsidR="00A24177" w:rsidRPr="00FD1716" w:rsidRDefault="0073433A" w:rsidP="00BB7118">
            <w:pPr>
              <w:spacing w:line="360" w:lineRule="auto"/>
              <w:jc w:val="center"/>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6</w:t>
            </w:r>
            <w:r w:rsidR="00A24177" w:rsidRPr="00FD1716">
              <w:rPr>
                <w:rFonts w:asciiTheme="majorBidi" w:hAnsiTheme="majorBidi" w:cstheme="majorBidi"/>
                <w:sz w:val="24"/>
                <w:szCs w:val="24"/>
                <w:lang w:val="en-GB" w:bidi="ar-EG"/>
              </w:rPr>
              <w:t>0</w:t>
            </w:r>
          </w:p>
        </w:tc>
      </w:tr>
      <w:tr w:rsidR="002B3B0B" w:rsidRPr="00EF1A79" w14:paraId="7278D6FE" w14:textId="77777777" w:rsidTr="0073433A">
        <w:trPr>
          <w:trHeight w:hRule="exact" w:val="284"/>
        </w:trPr>
        <w:tc>
          <w:tcPr>
            <w:tcW w:w="422" w:type="pct"/>
            <w:vAlign w:val="center"/>
          </w:tcPr>
          <w:p w14:paraId="1EAE2489" w14:textId="77777777" w:rsidR="00A24177" w:rsidRPr="00FD1716" w:rsidRDefault="00A24177" w:rsidP="00BB7118">
            <w:pPr>
              <w:pStyle w:val="ListParagraph"/>
              <w:spacing w:line="360" w:lineRule="auto"/>
              <w:ind w:left="-23"/>
              <w:contextualSpacing w:val="0"/>
              <w:jc w:val="center"/>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3</w:t>
            </w:r>
          </w:p>
        </w:tc>
        <w:tc>
          <w:tcPr>
            <w:tcW w:w="1721" w:type="pct"/>
            <w:vAlign w:val="center"/>
          </w:tcPr>
          <w:p w14:paraId="19BC67E6" w14:textId="77777777" w:rsidR="00A24177" w:rsidRPr="00FD1716" w:rsidRDefault="00A24177" w:rsidP="00BB7118">
            <w:pPr>
              <w:pStyle w:val="ListParagraph"/>
              <w:spacing w:line="360" w:lineRule="auto"/>
              <w:ind w:left="34" w:right="8"/>
              <w:contextualSpacing w:val="0"/>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Quizzes</w:t>
            </w:r>
          </w:p>
        </w:tc>
        <w:tc>
          <w:tcPr>
            <w:tcW w:w="1000" w:type="pct"/>
            <w:vAlign w:val="center"/>
          </w:tcPr>
          <w:p w14:paraId="6BEAAB02" w14:textId="37C37EC6" w:rsidR="00A24177" w:rsidRPr="00FD1716" w:rsidRDefault="0073433A" w:rsidP="00BB7118">
            <w:pPr>
              <w:spacing w:line="360" w:lineRule="auto"/>
              <w:jc w:val="center"/>
              <w:rPr>
                <w:rFonts w:asciiTheme="majorBidi" w:hAnsiTheme="majorBidi" w:cstheme="majorBidi"/>
                <w:sz w:val="24"/>
                <w:szCs w:val="24"/>
                <w:lang w:val="en-GB"/>
              </w:rPr>
            </w:pPr>
            <w:r w:rsidRPr="00FD1716">
              <w:rPr>
                <w:rFonts w:asciiTheme="majorBidi" w:hAnsiTheme="majorBidi" w:cstheme="majorBidi"/>
                <w:sz w:val="24"/>
                <w:szCs w:val="24"/>
                <w:lang w:val="en-GB" w:bidi="ar-EG"/>
              </w:rPr>
              <w:t>√</w:t>
            </w:r>
          </w:p>
        </w:tc>
        <w:tc>
          <w:tcPr>
            <w:tcW w:w="1084" w:type="pct"/>
          </w:tcPr>
          <w:p w14:paraId="0CACC025" w14:textId="67FEE10F" w:rsidR="00A24177" w:rsidRPr="00FD1716" w:rsidRDefault="0073433A" w:rsidP="00BB7118">
            <w:pPr>
              <w:spacing w:line="360" w:lineRule="auto"/>
              <w:jc w:val="center"/>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Pop quiz</w:t>
            </w:r>
          </w:p>
        </w:tc>
        <w:tc>
          <w:tcPr>
            <w:tcW w:w="773" w:type="pct"/>
          </w:tcPr>
          <w:p w14:paraId="30BB971C" w14:textId="65F8CC18" w:rsidR="00A24177" w:rsidRPr="00FD1716" w:rsidRDefault="0073433A" w:rsidP="00BB7118">
            <w:pPr>
              <w:spacing w:line="360" w:lineRule="auto"/>
              <w:jc w:val="center"/>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20</w:t>
            </w:r>
          </w:p>
        </w:tc>
      </w:tr>
      <w:tr w:rsidR="002B3B0B" w:rsidRPr="00EF1A79" w14:paraId="5FBD9C56" w14:textId="77777777" w:rsidTr="0073433A">
        <w:trPr>
          <w:trHeight w:hRule="exact" w:val="284"/>
        </w:trPr>
        <w:tc>
          <w:tcPr>
            <w:tcW w:w="422" w:type="pct"/>
            <w:vAlign w:val="center"/>
          </w:tcPr>
          <w:p w14:paraId="20DCC2DD" w14:textId="77777777" w:rsidR="00A24177" w:rsidRPr="00FD1716" w:rsidRDefault="00A24177" w:rsidP="00BB7118">
            <w:pPr>
              <w:pStyle w:val="ListParagraph"/>
              <w:spacing w:line="360" w:lineRule="auto"/>
              <w:ind w:left="-23"/>
              <w:contextualSpacing w:val="0"/>
              <w:jc w:val="center"/>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4</w:t>
            </w:r>
          </w:p>
        </w:tc>
        <w:tc>
          <w:tcPr>
            <w:tcW w:w="1721" w:type="pct"/>
            <w:vAlign w:val="center"/>
          </w:tcPr>
          <w:p w14:paraId="502C6409" w14:textId="77777777" w:rsidR="00A24177" w:rsidRPr="00FD1716" w:rsidRDefault="00A24177" w:rsidP="00BB7118">
            <w:pPr>
              <w:pStyle w:val="ListParagraph"/>
              <w:spacing w:line="360" w:lineRule="auto"/>
              <w:ind w:left="34" w:right="8"/>
              <w:contextualSpacing w:val="0"/>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Assignments</w:t>
            </w:r>
          </w:p>
        </w:tc>
        <w:tc>
          <w:tcPr>
            <w:tcW w:w="1000" w:type="pct"/>
            <w:vAlign w:val="center"/>
          </w:tcPr>
          <w:p w14:paraId="52069F9C" w14:textId="696C441B" w:rsidR="00A24177" w:rsidRPr="00FD1716" w:rsidRDefault="0073433A" w:rsidP="00BB7118">
            <w:pPr>
              <w:pStyle w:val="ListParagraph"/>
              <w:spacing w:line="360" w:lineRule="auto"/>
              <w:ind w:left="0"/>
              <w:contextualSpacing w:val="0"/>
              <w:jc w:val="center"/>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w:t>
            </w:r>
          </w:p>
        </w:tc>
        <w:tc>
          <w:tcPr>
            <w:tcW w:w="1084" w:type="pct"/>
          </w:tcPr>
          <w:p w14:paraId="61DD80C2" w14:textId="64F20817" w:rsidR="00A24177" w:rsidRPr="00FD1716" w:rsidRDefault="0073433A" w:rsidP="00BB7118">
            <w:pPr>
              <w:spacing w:line="360" w:lineRule="auto"/>
              <w:jc w:val="center"/>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w:t>
            </w:r>
          </w:p>
        </w:tc>
        <w:tc>
          <w:tcPr>
            <w:tcW w:w="773" w:type="pct"/>
          </w:tcPr>
          <w:p w14:paraId="61D11B03" w14:textId="45D08CFB" w:rsidR="00A24177" w:rsidRPr="00FD1716" w:rsidRDefault="0073433A" w:rsidP="00BB7118">
            <w:pPr>
              <w:spacing w:line="360" w:lineRule="auto"/>
              <w:jc w:val="center"/>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w:t>
            </w:r>
          </w:p>
        </w:tc>
      </w:tr>
      <w:tr w:rsidR="0073433A" w:rsidRPr="00EF1A79" w14:paraId="00708B5E" w14:textId="77777777" w:rsidTr="0073433A">
        <w:trPr>
          <w:trHeight w:hRule="exact" w:val="284"/>
        </w:trPr>
        <w:tc>
          <w:tcPr>
            <w:tcW w:w="422" w:type="pct"/>
            <w:vAlign w:val="center"/>
          </w:tcPr>
          <w:p w14:paraId="08238555" w14:textId="77777777" w:rsidR="0073433A" w:rsidRPr="00FD1716" w:rsidRDefault="0073433A" w:rsidP="0073433A">
            <w:pPr>
              <w:pStyle w:val="ListParagraph"/>
              <w:spacing w:line="360" w:lineRule="auto"/>
              <w:ind w:left="-23"/>
              <w:contextualSpacing w:val="0"/>
              <w:jc w:val="center"/>
              <w:rPr>
                <w:rFonts w:asciiTheme="majorBidi" w:hAnsiTheme="majorBidi" w:cstheme="majorBidi"/>
                <w:color w:val="000000" w:themeColor="text1"/>
                <w:sz w:val="24"/>
                <w:szCs w:val="24"/>
                <w:lang w:val="en-GB" w:bidi="ar-EG"/>
              </w:rPr>
            </w:pPr>
            <w:r w:rsidRPr="00FD1716">
              <w:rPr>
                <w:rFonts w:asciiTheme="majorBidi" w:hAnsiTheme="majorBidi" w:cstheme="majorBidi"/>
                <w:color w:val="000000" w:themeColor="text1"/>
                <w:sz w:val="24"/>
                <w:szCs w:val="24"/>
                <w:lang w:val="en-GB" w:bidi="ar-EG"/>
              </w:rPr>
              <w:t>5</w:t>
            </w:r>
          </w:p>
        </w:tc>
        <w:tc>
          <w:tcPr>
            <w:tcW w:w="1721" w:type="pct"/>
            <w:vAlign w:val="center"/>
          </w:tcPr>
          <w:p w14:paraId="55BECB8B" w14:textId="77777777" w:rsidR="0073433A" w:rsidRPr="00FD1716" w:rsidRDefault="0073433A" w:rsidP="0073433A">
            <w:pPr>
              <w:pStyle w:val="ListParagraph"/>
              <w:spacing w:line="360" w:lineRule="auto"/>
              <w:ind w:left="34" w:right="8"/>
              <w:contextualSpacing w:val="0"/>
              <w:rPr>
                <w:rFonts w:asciiTheme="majorBidi" w:hAnsiTheme="majorBidi" w:cstheme="majorBidi"/>
                <w:color w:val="000000" w:themeColor="text1"/>
                <w:sz w:val="24"/>
                <w:szCs w:val="24"/>
                <w:lang w:val="en-GB" w:bidi="ar-EG"/>
              </w:rPr>
            </w:pPr>
            <w:r w:rsidRPr="00FD1716">
              <w:rPr>
                <w:rFonts w:asciiTheme="majorBidi" w:hAnsiTheme="majorBidi" w:cstheme="majorBidi"/>
                <w:color w:val="000000" w:themeColor="text1"/>
                <w:sz w:val="24"/>
                <w:szCs w:val="24"/>
                <w:lang w:val="en-GB" w:bidi="ar-EG"/>
              </w:rPr>
              <w:t>Presentations</w:t>
            </w:r>
          </w:p>
        </w:tc>
        <w:tc>
          <w:tcPr>
            <w:tcW w:w="1000" w:type="pct"/>
            <w:vAlign w:val="center"/>
          </w:tcPr>
          <w:p w14:paraId="13938025" w14:textId="4D52B751" w:rsidR="0073433A" w:rsidRPr="00FD1716" w:rsidRDefault="0073433A" w:rsidP="0073433A">
            <w:pPr>
              <w:pStyle w:val="ListParagraph"/>
              <w:spacing w:line="360" w:lineRule="auto"/>
              <w:ind w:left="0"/>
              <w:contextualSpacing w:val="0"/>
              <w:jc w:val="center"/>
              <w:rPr>
                <w:rFonts w:asciiTheme="majorBidi" w:hAnsiTheme="majorBidi" w:cstheme="majorBidi"/>
                <w:color w:val="FF0000"/>
                <w:sz w:val="24"/>
                <w:szCs w:val="24"/>
                <w:lang w:val="en-GB" w:bidi="ar-EG"/>
              </w:rPr>
            </w:pPr>
            <w:r w:rsidRPr="00FD1716">
              <w:rPr>
                <w:rFonts w:asciiTheme="majorBidi" w:hAnsiTheme="majorBidi" w:cstheme="majorBidi"/>
                <w:sz w:val="24"/>
                <w:szCs w:val="24"/>
                <w:lang w:val="en-GB" w:bidi="ar-EG"/>
              </w:rPr>
              <w:t>--</w:t>
            </w:r>
          </w:p>
        </w:tc>
        <w:tc>
          <w:tcPr>
            <w:tcW w:w="1084" w:type="pct"/>
          </w:tcPr>
          <w:p w14:paraId="14D2E26A" w14:textId="794F7005" w:rsidR="0073433A" w:rsidRPr="00FD1716" w:rsidRDefault="0073433A" w:rsidP="0073433A">
            <w:pPr>
              <w:spacing w:line="360" w:lineRule="auto"/>
              <w:jc w:val="center"/>
              <w:rPr>
                <w:rFonts w:asciiTheme="majorBidi" w:hAnsiTheme="majorBidi" w:cstheme="majorBidi"/>
                <w:color w:val="FF0000"/>
                <w:sz w:val="24"/>
                <w:szCs w:val="24"/>
                <w:lang w:val="en-GB" w:bidi="ar-EG"/>
              </w:rPr>
            </w:pPr>
            <w:r w:rsidRPr="00FD1716">
              <w:rPr>
                <w:rFonts w:asciiTheme="majorBidi" w:hAnsiTheme="majorBidi" w:cstheme="majorBidi"/>
                <w:sz w:val="24"/>
                <w:szCs w:val="24"/>
                <w:lang w:val="en-GB" w:bidi="ar-EG"/>
              </w:rPr>
              <w:t>--</w:t>
            </w:r>
          </w:p>
        </w:tc>
        <w:tc>
          <w:tcPr>
            <w:tcW w:w="773" w:type="pct"/>
          </w:tcPr>
          <w:p w14:paraId="3D55D505" w14:textId="778976FC" w:rsidR="0073433A" w:rsidRPr="00FD1716" w:rsidRDefault="0073433A" w:rsidP="0073433A">
            <w:pPr>
              <w:spacing w:line="360" w:lineRule="auto"/>
              <w:jc w:val="center"/>
              <w:rPr>
                <w:rFonts w:asciiTheme="majorBidi" w:hAnsiTheme="majorBidi" w:cstheme="majorBidi"/>
                <w:color w:val="FF0000"/>
                <w:sz w:val="24"/>
                <w:szCs w:val="24"/>
                <w:lang w:val="en-GB" w:bidi="ar-EG"/>
              </w:rPr>
            </w:pPr>
            <w:r w:rsidRPr="00FD1716">
              <w:rPr>
                <w:rFonts w:asciiTheme="majorBidi" w:hAnsiTheme="majorBidi" w:cstheme="majorBidi"/>
                <w:sz w:val="24"/>
                <w:szCs w:val="24"/>
                <w:lang w:val="en-GB" w:bidi="ar-EG"/>
              </w:rPr>
              <w:t>--</w:t>
            </w:r>
          </w:p>
        </w:tc>
      </w:tr>
      <w:tr w:rsidR="0073433A" w:rsidRPr="00EF1A79" w14:paraId="691DFE66" w14:textId="77777777" w:rsidTr="0073433A">
        <w:trPr>
          <w:trHeight w:hRule="exact" w:val="284"/>
        </w:trPr>
        <w:tc>
          <w:tcPr>
            <w:tcW w:w="422" w:type="pct"/>
            <w:vAlign w:val="center"/>
          </w:tcPr>
          <w:p w14:paraId="789F3E22" w14:textId="77777777" w:rsidR="0073433A" w:rsidRPr="00FD1716" w:rsidRDefault="0073433A" w:rsidP="0073433A">
            <w:pPr>
              <w:pStyle w:val="ListParagraph"/>
              <w:spacing w:line="360" w:lineRule="auto"/>
              <w:ind w:left="-23"/>
              <w:contextualSpacing w:val="0"/>
              <w:jc w:val="center"/>
              <w:rPr>
                <w:rFonts w:asciiTheme="majorBidi" w:hAnsiTheme="majorBidi" w:cstheme="majorBidi"/>
                <w:color w:val="000000" w:themeColor="text1"/>
                <w:sz w:val="24"/>
                <w:szCs w:val="24"/>
                <w:lang w:val="en-GB" w:bidi="ar-EG"/>
              </w:rPr>
            </w:pPr>
            <w:r w:rsidRPr="00FD1716">
              <w:rPr>
                <w:rFonts w:asciiTheme="majorBidi" w:hAnsiTheme="majorBidi" w:cstheme="majorBidi"/>
                <w:color w:val="000000" w:themeColor="text1"/>
                <w:sz w:val="24"/>
                <w:szCs w:val="24"/>
                <w:lang w:val="en-GB" w:bidi="ar-EG"/>
              </w:rPr>
              <w:t>6</w:t>
            </w:r>
          </w:p>
        </w:tc>
        <w:tc>
          <w:tcPr>
            <w:tcW w:w="1721" w:type="pct"/>
            <w:vAlign w:val="center"/>
          </w:tcPr>
          <w:p w14:paraId="101F85E8" w14:textId="77777777" w:rsidR="0073433A" w:rsidRPr="00FD1716" w:rsidRDefault="0073433A" w:rsidP="0073433A">
            <w:pPr>
              <w:pStyle w:val="ListParagraph"/>
              <w:spacing w:line="360" w:lineRule="auto"/>
              <w:ind w:left="34" w:right="8"/>
              <w:contextualSpacing w:val="0"/>
              <w:rPr>
                <w:rFonts w:asciiTheme="majorBidi" w:hAnsiTheme="majorBidi" w:cstheme="majorBidi"/>
                <w:color w:val="000000" w:themeColor="text1"/>
                <w:sz w:val="24"/>
                <w:szCs w:val="24"/>
                <w:lang w:val="en-GB" w:bidi="ar-EG"/>
              </w:rPr>
            </w:pPr>
            <w:r w:rsidRPr="00FD1716">
              <w:rPr>
                <w:rFonts w:asciiTheme="majorBidi" w:hAnsiTheme="majorBidi" w:cstheme="majorBidi"/>
                <w:color w:val="000000" w:themeColor="text1"/>
                <w:sz w:val="24"/>
                <w:szCs w:val="24"/>
                <w:lang w:val="en-GB" w:bidi="ar-EG"/>
              </w:rPr>
              <w:t>Individual Projects</w:t>
            </w:r>
          </w:p>
        </w:tc>
        <w:tc>
          <w:tcPr>
            <w:tcW w:w="1000" w:type="pct"/>
            <w:vAlign w:val="center"/>
          </w:tcPr>
          <w:p w14:paraId="2460D559" w14:textId="1CFB5E07" w:rsidR="0073433A" w:rsidRPr="00FD1716" w:rsidRDefault="0073433A" w:rsidP="0073433A">
            <w:pPr>
              <w:pStyle w:val="ListParagraph"/>
              <w:spacing w:line="360" w:lineRule="auto"/>
              <w:ind w:left="0"/>
              <w:contextualSpacing w:val="0"/>
              <w:jc w:val="center"/>
              <w:rPr>
                <w:rFonts w:asciiTheme="majorBidi" w:hAnsiTheme="majorBidi" w:cstheme="majorBidi"/>
                <w:color w:val="FF0000"/>
                <w:sz w:val="24"/>
                <w:szCs w:val="24"/>
                <w:lang w:val="en-GB" w:bidi="ar-EG"/>
              </w:rPr>
            </w:pPr>
            <w:r w:rsidRPr="00FD1716">
              <w:rPr>
                <w:rFonts w:asciiTheme="majorBidi" w:hAnsiTheme="majorBidi" w:cstheme="majorBidi"/>
                <w:sz w:val="24"/>
                <w:szCs w:val="24"/>
                <w:lang w:val="en-GB" w:bidi="ar-EG"/>
              </w:rPr>
              <w:t>--</w:t>
            </w:r>
          </w:p>
        </w:tc>
        <w:tc>
          <w:tcPr>
            <w:tcW w:w="1084" w:type="pct"/>
          </w:tcPr>
          <w:p w14:paraId="5C53BA61" w14:textId="7252FEAB" w:rsidR="0073433A" w:rsidRPr="00FD1716" w:rsidRDefault="0073433A" w:rsidP="0073433A">
            <w:pPr>
              <w:spacing w:line="360" w:lineRule="auto"/>
              <w:jc w:val="center"/>
              <w:rPr>
                <w:rFonts w:asciiTheme="majorBidi" w:hAnsiTheme="majorBidi" w:cstheme="majorBidi"/>
                <w:color w:val="FF0000"/>
                <w:sz w:val="24"/>
                <w:szCs w:val="24"/>
                <w:lang w:val="en-GB" w:bidi="ar-EG"/>
              </w:rPr>
            </w:pPr>
            <w:r w:rsidRPr="00FD1716">
              <w:rPr>
                <w:rFonts w:asciiTheme="majorBidi" w:hAnsiTheme="majorBidi" w:cstheme="majorBidi"/>
                <w:sz w:val="24"/>
                <w:szCs w:val="24"/>
                <w:lang w:val="en-GB" w:bidi="ar-EG"/>
              </w:rPr>
              <w:t>--</w:t>
            </w:r>
          </w:p>
        </w:tc>
        <w:tc>
          <w:tcPr>
            <w:tcW w:w="773" w:type="pct"/>
          </w:tcPr>
          <w:p w14:paraId="634149EB" w14:textId="7500D4F0" w:rsidR="0073433A" w:rsidRPr="00FD1716" w:rsidRDefault="0073433A" w:rsidP="0073433A">
            <w:pPr>
              <w:spacing w:line="360" w:lineRule="auto"/>
              <w:jc w:val="center"/>
              <w:rPr>
                <w:rFonts w:asciiTheme="majorBidi" w:hAnsiTheme="majorBidi" w:cstheme="majorBidi"/>
                <w:color w:val="FF0000"/>
                <w:sz w:val="24"/>
                <w:szCs w:val="24"/>
                <w:lang w:val="en-GB" w:bidi="ar-EG"/>
              </w:rPr>
            </w:pPr>
            <w:r w:rsidRPr="00FD1716">
              <w:rPr>
                <w:rFonts w:asciiTheme="majorBidi" w:hAnsiTheme="majorBidi" w:cstheme="majorBidi"/>
                <w:sz w:val="24"/>
                <w:szCs w:val="24"/>
                <w:lang w:val="en-GB" w:bidi="ar-EG"/>
              </w:rPr>
              <w:t>--</w:t>
            </w:r>
          </w:p>
        </w:tc>
      </w:tr>
      <w:tr w:rsidR="0073433A" w:rsidRPr="00EF1A79" w14:paraId="39877372" w14:textId="77777777" w:rsidTr="0073433A">
        <w:trPr>
          <w:trHeight w:hRule="exact" w:val="284"/>
        </w:trPr>
        <w:tc>
          <w:tcPr>
            <w:tcW w:w="422" w:type="pct"/>
            <w:vAlign w:val="center"/>
          </w:tcPr>
          <w:p w14:paraId="3EB58478" w14:textId="77777777" w:rsidR="0073433A" w:rsidRPr="00FD1716" w:rsidRDefault="0073433A" w:rsidP="0073433A">
            <w:pPr>
              <w:pStyle w:val="ListParagraph"/>
              <w:spacing w:line="360" w:lineRule="auto"/>
              <w:ind w:left="-23"/>
              <w:contextualSpacing w:val="0"/>
              <w:jc w:val="center"/>
              <w:rPr>
                <w:rFonts w:asciiTheme="majorBidi" w:hAnsiTheme="majorBidi" w:cstheme="majorBidi"/>
                <w:color w:val="000000" w:themeColor="text1"/>
                <w:sz w:val="24"/>
                <w:szCs w:val="24"/>
                <w:lang w:val="en-GB" w:bidi="ar-EG"/>
              </w:rPr>
            </w:pPr>
            <w:r w:rsidRPr="00FD1716">
              <w:rPr>
                <w:rFonts w:asciiTheme="majorBidi" w:hAnsiTheme="majorBidi" w:cstheme="majorBidi"/>
                <w:color w:val="000000" w:themeColor="text1"/>
                <w:sz w:val="24"/>
                <w:szCs w:val="24"/>
                <w:lang w:val="en-GB" w:bidi="ar-EG"/>
              </w:rPr>
              <w:t>7</w:t>
            </w:r>
          </w:p>
        </w:tc>
        <w:tc>
          <w:tcPr>
            <w:tcW w:w="1721" w:type="pct"/>
            <w:vAlign w:val="center"/>
          </w:tcPr>
          <w:p w14:paraId="54A7BB45" w14:textId="77777777" w:rsidR="0073433A" w:rsidRPr="00FD1716" w:rsidRDefault="0073433A" w:rsidP="0073433A">
            <w:pPr>
              <w:pStyle w:val="ListParagraph"/>
              <w:spacing w:line="360" w:lineRule="auto"/>
              <w:ind w:left="34" w:right="8"/>
              <w:contextualSpacing w:val="0"/>
              <w:rPr>
                <w:rFonts w:asciiTheme="majorBidi" w:hAnsiTheme="majorBidi" w:cstheme="majorBidi"/>
                <w:color w:val="000000" w:themeColor="text1"/>
                <w:sz w:val="24"/>
                <w:szCs w:val="24"/>
                <w:lang w:val="en-GB" w:bidi="ar-EG"/>
              </w:rPr>
            </w:pPr>
            <w:r w:rsidRPr="00FD1716">
              <w:rPr>
                <w:rFonts w:asciiTheme="majorBidi" w:hAnsiTheme="majorBidi" w:cstheme="majorBidi"/>
                <w:color w:val="000000" w:themeColor="text1"/>
                <w:sz w:val="24"/>
                <w:szCs w:val="24"/>
                <w:lang w:val="en-GB" w:bidi="ar-EG"/>
              </w:rPr>
              <w:t>Research and Reporting</w:t>
            </w:r>
          </w:p>
        </w:tc>
        <w:tc>
          <w:tcPr>
            <w:tcW w:w="1000" w:type="pct"/>
            <w:vAlign w:val="center"/>
          </w:tcPr>
          <w:p w14:paraId="41C83170" w14:textId="6500A932" w:rsidR="0073433A" w:rsidRPr="00FD1716" w:rsidRDefault="0073433A" w:rsidP="0073433A">
            <w:pPr>
              <w:pStyle w:val="ListParagraph"/>
              <w:spacing w:line="360" w:lineRule="auto"/>
              <w:ind w:left="0"/>
              <w:contextualSpacing w:val="0"/>
              <w:jc w:val="center"/>
              <w:rPr>
                <w:rFonts w:asciiTheme="majorBidi" w:hAnsiTheme="majorBidi" w:cstheme="majorBidi"/>
                <w:color w:val="FF0000"/>
                <w:sz w:val="24"/>
                <w:szCs w:val="24"/>
                <w:lang w:val="en-GB" w:bidi="ar-EG"/>
              </w:rPr>
            </w:pPr>
            <w:r w:rsidRPr="00FD1716">
              <w:rPr>
                <w:rFonts w:asciiTheme="majorBidi" w:hAnsiTheme="majorBidi" w:cstheme="majorBidi"/>
                <w:sz w:val="24"/>
                <w:szCs w:val="24"/>
                <w:lang w:val="en-GB" w:bidi="ar-EG"/>
              </w:rPr>
              <w:t>--</w:t>
            </w:r>
          </w:p>
        </w:tc>
        <w:tc>
          <w:tcPr>
            <w:tcW w:w="1084" w:type="pct"/>
          </w:tcPr>
          <w:p w14:paraId="1B9DF117" w14:textId="6567CCA9" w:rsidR="0073433A" w:rsidRPr="00FD1716" w:rsidRDefault="0073433A" w:rsidP="0073433A">
            <w:pPr>
              <w:spacing w:line="360" w:lineRule="auto"/>
              <w:jc w:val="center"/>
              <w:rPr>
                <w:rFonts w:asciiTheme="majorBidi" w:hAnsiTheme="majorBidi" w:cstheme="majorBidi"/>
                <w:color w:val="FF0000"/>
                <w:sz w:val="24"/>
                <w:szCs w:val="24"/>
                <w:lang w:val="en-GB" w:bidi="ar-EG"/>
              </w:rPr>
            </w:pPr>
            <w:r w:rsidRPr="00FD1716">
              <w:rPr>
                <w:rFonts w:asciiTheme="majorBidi" w:hAnsiTheme="majorBidi" w:cstheme="majorBidi"/>
                <w:sz w:val="24"/>
                <w:szCs w:val="24"/>
                <w:lang w:val="en-GB" w:bidi="ar-EG"/>
              </w:rPr>
              <w:t>--</w:t>
            </w:r>
          </w:p>
        </w:tc>
        <w:tc>
          <w:tcPr>
            <w:tcW w:w="773" w:type="pct"/>
          </w:tcPr>
          <w:p w14:paraId="3B994958" w14:textId="5A236601" w:rsidR="0073433A" w:rsidRPr="00FD1716" w:rsidRDefault="0073433A" w:rsidP="0073433A">
            <w:pPr>
              <w:spacing w:line="360" w:lineRule="auto"/>
              <w:jc w:val="center"/>
              <w:rPr>
                <w:rFonts w:asciiTheme="majorBidi" w:hAnsiTheme="majorBidi" w:cstheme="majorBidi"/>
                <w:color w:val="FF0000"/>
                <w:sz w:val="24"/>
                <w:szCs w:val="24"/>
                <w:lang w:val="en-GB" w:bidi="ar-EG"/>
              </w:rPr>
            </w:pPr>
            <w:r w:rsidRPr="00FD1716">
              <w:rPr>
                <w:rFonts w:asciiTheme="majorBidi" w:hAnsiTheme="majorBidi" w:cstheme="majorBidi"/>
                <w:sz w:val="24"/>
                <w:szCs w:val="24"/>
                <w:lang w:val="en-GB" w:bidi="ar-EG"/>
              </w:rPr>
              <w:t>--</w:t>
            </w:r>
          </w:p>
        </w:tc>
      </w:tr>
      <w:tr w:rsidR="0073433A" w:rsidRPr="00EF1A79" w14:paraId="575B075F" w14:textId="77777777" w:rsidTr="0073433A">
        <w:trPr>
          <w:trHeight w:hRule="exact" w:val="284"/>
        </w:trPr>
        <w:tc>
          <w:tcPr>
            <w:tcW w:w="422" w:type="pct"/>
            <w:vAlign w:val="center"/>
          </w:tcPr>
          <w:p w14:paraId="1C64B069" w14:textId="77777777" w:rsidR="0073433A" w:rsidRPr="00FD1716" w:rsidRDefault="0073433A" w:rsidP="0073433A">
            <w:pPr>
              <w:pStyle w:val="ListParagraph"/>
              <w:spacing w:line="360" w:lineRule="auto"/>
              <w:ind w:left="-23"/>
              <w:contextualSpacing w:val="0"/>
              <w:jc w:val="center"/>
              <w:rPr>
                <w:rFonts w:asciiTheme="majorBidi" w:hAnsiTheme="majorBidi" w:cstheme="majorBidi"/>
                <w:color w:val="000000" w:themeColor="text1"/>
                <w:sz w:val="24"/>
                <w:szCs w:val="24"/>
                <w:lang w:val="en-GB" w:bidi="ar-EG"/>
              </w:rPr>
            </w:pPr>
            <w:r w:rsidRPr="00FD1716">
              <w:rPr>
                <w:rFonts w:asciiTheme="majorBidi" w:hAnsiTheme="majorBidi" w:cstheme="majorBidi"/>
                <w:color w:val="000000" w:themeColor="text1"/>
                <w:sz w:val="24"/>
                <w:szCs w:val="24"/>
                <w:lang w:val="en-GB" w:bidi="ar-EG"/>
              </w:rPr>
              <w:t>8</w:t>
            </w:r>
          </w:p>
        </w:tc>
        <w:tc>
          <w:tcPr>
            <w:tcW w:w="1721" w:type="pct"/>
            <w:vAlign w:val="center"/>
          </w:tcPr>
          <w:p w14:paraId="5DD0775F" w14:textId="3677CFA6" w:rsidR="0073433A" w:rsidRPr="00FD1716" w:rsidRDefault="007044ED" w:rsidP="0073433A">
            <w:pPr>
              <w:pStyle w:val="ListParagraph"/>
              <w:spacing w:line="360" w:lineRule="auto"/>
              <w:ind w:left="34" w:right="8"/>
              <w:contextualSpacing w:val="0"/>
              <w:rPr>
                <w:rFonts w:asciiTheme="majorBidi" w:hAnsiTheme="majorBidi" w:cstheme="majorBidi"/>
                <w:color w:val="000000" w:themeColor="text1"/>
                <w:sz w:val="24"/>
                <w:szCs w:val="24"/>
                <w:lang w:val="en-GB" w:bidi="ar-EG"/>
              </w:rPr>
            </w:pPr>
            <w:r w:rsidRPr="00FD1716">
              <w:rPr>
                <w:rFonts w:asciiTheme="majorBidi" w:hAnsiTheme="majorBidi" w:cstheme="majorBidi"/>
                <w:color w:val="000000" w:themeColor="text1"/>
                <w:sz w:val="24"/>
                <w:szCs w:val="24"/>
                <w:lang w:val="en-GB" w:bidi="ar-EG"/>
              </w:rPr>
              <w:t>Teamwork</w:t>
            </w:r>
            <w:r w:rsidR="0073433A" w:rsidRPr="00FD1716">
              <w:rPr>
                <w:rFonts w:asciiTheme="majorBidi" w:hAnsiTheme="majorBidi" w:cstheme="majorBidi"/>
                <w:color w:val="000000" w:themeColor="text1"/>
                <w:sz w:val="24"/>
                <w:szCs w:val="24"/>
                <w:lang w:val="en-GB" w:bidi="ar-EG"/>
              </w:rPr>
              <w:t xml:space="preserve"> Projects</w:t>
            </w:r>
          </w:p>
        </w:tc>
        <w:tc>
          <w:tcPr>
            <w:tcW w:w="1000" w:type="pct"/>
            <w:vAlign w:val="center"/>
          </w:tcPr>
          <w:p w14:paraId="21805F70" w14:textId="55FB2DA0" w:rsidR="0073433A" w:rsidRPr="00FD1716" w:rsidRDefault="0073433A" w:rsidP="0073433A">
            <w:pPr>
              <w:spacing w:line="360" w:lineRule="auto"/>
              <w:jc w:val="center"/>
              <w:rPr>
                <w:rFonts w:asciiTheme="majorBidi" w:hAnsiTheme="majorBidi" w:cstheme="majorBidi"/>
                <w:color w:val="FF0000"/>
                <w:sz w:val="24"/>
                <w:szCs w:val="24"/>
                <w:lang w:val="en-GB"/>
              </w:rPr>
            </w:pPr>
            <w:r w:rsidRPr="00FD1716">
              <w:rPr>
                <w:rFonts w:asciiTheme="majorBidi" w:hAnsiTheme="majorBidi" w:cstheme="majorBidi"/>
                <w:sz w:val="24"/>
                <w:szCs w:val="24"/>
                <w:lang w:val="en-GB" w:bidi="ar-EG"/>
              </w:rPr>
              <w:t>--</w:t>
            </w:r>
          </w:p>
        </w:tc>
        <w:tc>
          <w:tcPr>
            <w:tcW w:w="1084" w:type="pct"/>
          </w:tcPr>
          <w:p w14:paraId="7282387E" w14:textId="20122A6B" w:rsidR="0073433A" w:rsidRPr="00FD1716" w:rsidRDefault="0073433A" w:rsidP="0073433A">
            <w:pPr>
              <w:spacing w:line="360" w:lineRule="auto"/>
              <w:jc w:val="center"/>
              <w:rPr>
                <w:rFonts w:asciiTheme="majorBidi" w:hAnsiTheme="majorBidi" w:cstheme="majorBidi"/>
                <w:color w:val="FF0000"/>
                <w:sz w:val="24"/>
                <w:szCs w:val="24"/>
                <w:lang w:val="en-GB" w:bidi="ar-EG"/>
              </w:rPr>
            </w:pPr>
            <w:r w:rsidRPr="00FD1716">
              <w:rPr>
                <w:rFonts w:asciiTheme="majorBidi" w:hAnsiTheme="majorBidi" w:cstheme="majorBidi"/>
                <w:sz w:val="24"/>
                <w:szCs w:val="24"/>
                <w:lang w:val="en-GB" w:bidi="ar-EG"/>
              </w:rPr>
              <w:t>--</w:t>
            </w:r>
          </w:p>
        </w:tc>
        <w:tc>
          <w:tcPr>
            <w:tcW w:w="773" w:type="pct"/>
          </w:tcPr>
          <w:p w14:paraId="3B876BC8" w14:textId="73F215CC" w:rsidR="0073433A" w:rsidRPr="00FD1716" w:rsidRDefault="0073433A" w:rsidP="0073433A">
            <w:pPr>
              <w:spacing w:line="360" w:lineRule="auto"/>
              <w:jc w:val="center"/>
              <w:rPr>
                <w:rFonts w:asciiTheme="majorBidi" w:hAnsiTheme="majorBidi" w:cstheme="majorBidi"/>
                <w:color w:val="FF0000"/>
                <w:sz w:val="24"/>
                <w:szCs w:val="24"/>
                <w:lang w:val="en-GB" w:bidi="ar-EG"/>
              </w:rPr>
            </w:pPr>
            <w:r w:rsidRPr="00FD1716">
              <w:rPr>
                <w:rFonts w:asciiTheme="majorBidi" w:hAnsiTheme="majorBidi" w:cstheme="majorBidi"/>
                <w:sz w:val="24"/>
                <w:szCs w:val="24"/>
                <w:lang w:val="en-GB" w:bidi="ar-EG"/>
              </w:rPr>
              <w:t>--</w:t>
            </w:r>
          </w:p>
        </w:tc>
      </w:tr>
      <w:tr w:rsidR="0073433A" w:rsidRPr="00EF1A79" w14:paraId="0C6CFC79" w14:textId="77777777" w:rsidTr="0073433A">
        <w:trPr>
          <w:trHeight w:hRule="exact" w:val="284"/>
        </w:trPr>
        <w:tc>
          <w:tcPr>
            <w:tcW w:w="422" w:type="pct"/>
            <w:vAlign w:val="center"/>
          </w:tcPr>
          <w:p w14:paraId="488D38C3" w14:textId="77777777" w:rsidR="0073433A" w:rsidRPr="00FD1716" w:rsidRDefault="0073433A" w:rsidP="0073433A">
            <w:pPr>
              <w:pStyle w:val="ListParagraph"/>
              <w:spacing w:line="360" w:lineRule="auto"/>
              <w:ind w:left="-23"/>
              <w:contextualSpacing w:val="0"/>
              <w:jc w:val="center"/>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10</w:t>
            </w:r>
          </w:p>
        </w:tc>
        <w:tc>
          <w:tcPr>
            <w:tcW w:w="1721" w:type="pct"/>
            <w:vAlign w:val="center"/>
          </w:tcPr>
          <w:p w14:paraId="3868B17D" w14:textId="5AF8BDC6" w:rsidR="0073433A" w:rsidRPr="00FD1716" w:rsidRDefault="0073433A" w:rsidP="0073433A">
            <w:pPr>
              <w:pStyle w:val="ListParagraph"/>
              <w:spacing w:line="360" w:lineRule="auto"/>
              <w:ind w:left="34" w:right="8"/>
              <w:contextualSpacing w:val="0"/>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Others (</w:t>
            </w:r>
            <w:r w:rsidRPr="00FD1716">
              <w:rPr>
                <w:rFonts w:asciiTheme="majorBidi" w:hAnsiTheme="majorBidi" w:cstheme="majorBidi"/>
                <w:sz w:val="24"/>
                <w:szCs w:val="24"/>
                <w:lang w:val="en-GB"/>
              </w:rPr>
              <w:t>Participation</w:t>
            </w:r>
            <w:r w:rsidRPr="00FD1716">
              <w:rPr>
                <w:rFonts w:asciiTheme="majorBidi" w:hAnsiTheme="majorBidi" w:cstheme="majorBidi"/>
                <w:sz w:val="24"/>
                <w:szCs w:val="24"/>
                <w:lang w:val="en-GB" w:bidi="ar-EG"/>
              </w:rPr>
              <w:t>)</w:t>
            </w:r>
          </w:p>
        </w:tc>
        <w:tc>
          <w:tcPr>
            <w:tcW w:w="1000" w:type="pct"/>
            <w:vAlign w:val="center"/>
          </w:tcPr>
          <w:p w14:paraId="236DDA75" w14:textId="6CFFE751" w:rsidR="0073433A" w:rsidRPr="00FD1716" w:rsidRDefault="0073433A" w:rsidP="0073433A">
            <w:pPr>
              <w:spacing w:line="360" w:lineRule="auto"/>
              <w:jc w:val="center"/>
              <w:rPr>
                <w:rFonts w:asciiTheme="majorBidi" w:hAnsiTheme="majorBidi" w:cstheme="majorBidi"/>
                <w:sz w:val="24"/>
                <w:szCs w:val="24"/>
                <w:lang w:val="en-GB"/>
              </w:rPr>
            </w:pPr>
            <w:r w:rsidRPr="00FD1716">
              <w:rPr>
                <w:rFonts w:asciiTheme="majorBidi" w:hAnsiTheme="majorBidi" w:cstheme="majorBidi"/>
                <w:sz w:val="24"/>
                <w:szCs w:val="24"/>
                <w:lang w:val="en-GB" w:bidi="ar-EG"/>
              </w:rPr>
              <w:t>--</w:t>
            </w:r>
          </w:p>
        </w:tc>
        <w:tc>
          <w:tcPr>
            <w:tcW w:w="1084" w:type="pct"/>
          </w:tcPr>
          <w:p w14:paraId="00D4EAD6" w14:textId="305A050A" w:rsidR="0073433A" w:rsidRPr="00FD1716" w:rsidRDefault="0073433A" w:rsidP="0073433A">
            <w:pPr>
              <w:spacing w:line="360" w:lineRule="auto"/>
              <w:jc w:val="center"/>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w:t>
            </w:r>
          </w:p>
        </w:tc>
        <w:tc>
          <w:tcPr>
            <w:tcW w:w="773" w:type="pct"/>
          </w:tcPr>
          <w:p w14:paraId="3E9DB470" w14:textId="088018CB" w:rsidR="0073433A" w:rsidRPr="00FD1716" w:rsidRDefault="0073433A" w:rsidP="0073433A">
            <w:pPr>
              <w:spacing w:line="360" w:lineRule="auto"/>
              <w:jc w:val="center"/>
              <w:rPr>
                <w:rFonts w:asciiTheme="majorBidi" w:hAnsiTheme="majorBidi" w:cstheme="majorBidi"/>
                <w:sz w:val="24"/>
                <w:szCs w:val="24"/>
                <w:lang w:val="en-GB" w:bidi="ar-EG"/>
              </w:rPr>
            </w:pPr>
            <w:r w:rsidRPr="00FD1716">
              <w:rPr>
                <w:rFonts w:asciiTheme="majorBidi" w:hAnsiTheme="majorBidi" w:cstheme="majorBidi"/>
                <w:sz w:val="24"/>
                <w:szCs w:val="24"/>
                <w:lang w:val="en-GB" w:bidi="ar-EG"/>
              </w:rPr>
              <w:t>--</w:t>
            </w:r>
          </w:p>
        </w:tc>
      </w:tr>
    </w:tbl>
    <w:tbl>
      <w:tblPr>
        <w:tblStyle w:val="TableGrid2"/>
        <w:tblpPr w:leftFromText="180" w:rightFromText="180" w:vertAnchor="text" w:horzAnchor="margin" w:tblpY="218"/>
        <w:bidiVisual/>
        <w:tblW w:w="4440" w:type="pct"/>
        <w:tblLook w:val="04A0" w:firstRow="1" w:lastRow="0" w:firstColumn="1" w:lastColumn="0" w:noHBand="0" w:noVBand="1"/>
      </w:tblPr>
      <w:tblGrid>
        <w:gridCol w:w="1968"/>
        <w:gridCol w:w="1783"/>
        <w:gridCol w:w="2787"/>
        <w:gridCol w:w="1669"/>
      </w:tblGrid>
      <w:tr w:rsidR="000C5F3C" w:rsidRPr="00EF1A79" w14:paraId="466D412B" w14:textId="77777777" w:rsidTr="000C5F3C">
        <w:trPr>
          <w:trHeight w:val="424"/>
        </w:trPr>
        <w:tc>
          <w:tcPr>
            <w:tcW w:w="5000" w:type="pct"/>
            <w:gridSpan w:val="4"/>
            <w:shd w:val="clear" w:color="auto" w:fill="8DB3E2" w:themeFill="text2" w:themeFillTint="66"/>
          </w:tcPr>
          <w:p w14:paraId="150A47B2" w14:textId="77777777" w:rsidR="000C5F3C" w:rsidRPr="00EF1A79" w:rsidRDefault="000C5F3C" w:rsidP="000C5F3C">
            <w:pPr>
              <w:pStyle w:val="ListParagraph"/>
              <w:numPr>
                <w:ilvl w:val="0"/>
                <w:numId w:val="17"/>
              </w:numPr>
              <w:rPr>
                <w:rFonts w:cs="Times New Roman"/>
                <w:color w:val="000000" w:themeColor="text1"/>
                <w:sz w:val="24"/>
                <w:szCs w:val="24"/>
                <w:lang w:val="en-GB" w:bidi="ar-EG"/>
              </w:rPr>
            </w:pPr>
            <w:r w:rsidRPr="000C5F3C">
              <w:rPr>
                <w:rFonts w:ascii="Aptos Black" w:hAnsi="Aptos Black" w:cstheme="minorHAnsi"/>
                <w:b/>
                <w:bCs/>
                <w:sz w:val="24"/>
                <w:szCs w:val="24"/>
                <w:lang w:val="en-GB" w:bidi="ar-EG"/>
              </w:rPr>
              <w:t>Grading System</w:t>
            </w:r>
          </w:p>
        </w:tc>
      </w:tr>
      <w:tr w:rsidR="000C5F3C" w:rsidRPr="00EF1A79" w14:paraId="58042BD3" w14:textId="77777777" w:rsidTr="007044ED">
        <w:trPr>
          <w:trHeight w:val="271"/>
        </w:trPr>
        <w:tc>
          <w:tcPr>
            <w:tcW w:w="1199" w:type="pct"/>
            <w:shd w:val="clear" w:color="auto" w:fill="D9D9D9" w:themeFill="background1" w:themeFillShade="D9"/>
          </w:tcPr>
          <w:p w14:paraId="6869EFBA" w14:textId="77777777" w:rsidR="000C5F3C" w:rsidRPr="007044ED" w:rsidRDefault="000C5F3C" w:rsidP="000C5F3C">
            <w:pPr>
              <w:jc w:val="center"/>
              <w:rPr>
                <w:rFonts w:asciiTheme="minorHAnsi" w:hAnsiTheme="minorHAnsi" w:cstheme="minorHAnsi"/>
                <w:b/>
                <w:bCs/>
                <w:color w:val="000000" w:themeColor="text1"/>
                <w:sz w:val="24"/>
                <w:szCs w:val="24"/>
                <w:rtl/>
                <w:lang w:val="en-GB" w:bidi="ar-EG"/>
              </w:rPr>
            </w:pPr>
            <w:r w:rsidRPr="007044ED">
              <w:rPr>
                <w:rFonts w:asciiTheme="minorHAnsi" w:hAnsiTheme="minorHAnsi" w:cs="Times New Roman"/>
                <w:b/>
                <w:bCs/>
                <w:color w:val="000000" w:themeColor="text1"/>
                <w:sz w:val="24"/>
                <w:szCs w:val="24"/>
                <w:lang w:val="en-GB" w:bidi="ar-EG"/>
              </w:rPr>
              <w:t>Grading Classes</w:t>
            </w:r>
          </w:p>
        </w:tc>
        <w:tc>
          <w:tcPr>
            <w:tcW w:w="1086" w:type="pct"/>
            <w:shd w:val="clear" w:color="auto" w:fill="D9D9D9" w:themeFill="background1" w:themeFillShade="D9"/>
          </w:tcPr>
          <w:p w14:paraId="431E9BFF" w14:textId="77777777" w:rsidR="000C5F3C" w:rsidRPr="007044ED" w:rsidRDefault="000C5F3C" w:rsidP="000C5F3C">
            <w:pPr>
              <w:jc w:val="center"/>
              <w:rPr>
                <w:rFonts w:asciiTheme="minorHAnsi" w:hAnsiTheme="minorHAnsi" w:cstheme="minorHAnsi"/>
                <w:b/>
                <w:bCs/>
                <w:color w:val="000000" w:themeColor="text1"/>
                <w:sz w:val="24"/>
                <w:szCs w:val="24"/>
                <w:rtl/>
                <w:lang w:val="en-GB" w:bidi="ar-EG"/>
              </w:rPr>
            </w:pPr>
            <w:r w:rsidRPr="007044ED">
              <w:rPr>
                <w:rFonts w:cs="Times New Roman"/>
                <w:b/>
                <w:bCs/>
                <w:color w:val="000000" w:themeColor="text1"/>
                <w:sz w:val="24"/>
                <w:szCs w:val="24"/>
                <w:lang w:val="en-GB" w:bidi="ar-EG"/>
              </w:rPr>
              <w:t>GPA</w:t>
            </w:r>
          </w:p>
        </w:tc>
        <w:tc>
          <w:tcPr>
            <w:tcW w:w="1698" w:type="pct"/>
            <w:shd w:val="clear" w:color="auto" w:fill="D9D9D9" w:themeFill="background1" w:themeFillShade="D9"/>
          </w:tcPr>
          <w:p w14:paraId="08534EEC" w14:textId="77777777" w:rsidR="000C5F3C" w:rsidRPr="007044ED" w:rsidRDefault="000C5F3C" w:rsidP="000C5F3C">
            <w:pPr>
              <w:jc w:val="center"/>
              <w:rPr>
                <w:rFonts w:cs="Times New Roman"/>
                <w:b/>
                <w:bCs/>
                <w:color w:val="000000" w:themeColor="text1"/>
                <w:sz w:val="24"/>
                <w:szCs w:val="24"/>
                <w:lang w:val="en-GB" w:bidi="ar-EG"/>
              </w:rPr>
            </w:pPr>
            <w:r w:rsidRPr="007044ED">
              <w:rPr>
                <w:rFonts w:asciiTheme="minorHAnsi" w:hAnsiTheme="minorHAnsi" w:cs="Times New Roman"/>
                <w:b/>
                <w:bCs/>
                <w:color w:val="000000" w:themeColor="text1"/>
                <w:sz w:val="24"/>
                <w:szCs w:val="24"/>
                <w:lang w:val="en-GB" w:bidi="ar-EG"/>
              </w:rPr>
              <w:t>Mark%</w:t>
            </w:r>
          </w:p>
        </w:tc>
        <w:tc>
          <w:tcPr>
            <w:tcW w:w="1017" w:type="pct"/>
            <w:shd w:val="clear" w:color="auto" w:fill="D9D9D9" w:themeFill="background1" w:themeFillShade="D9"/>
          </w:tcPr>
          <w:p w14:paraId="7F075992" w14:textId="77777777" w:rsidR="000C5F3C" w:rsidRPr="007044ED" w:rsidRDefault="000C5F3C" w:rsidP="000C5F3C">
            <w:pPr>
              <w:jc w:val="center"/>
              <w:rPr>
                <w:rFonts w:cs="Times New Roman"/>
                <w:b/>
                <w:bCs/>
                <w:color w:val="000000" w:themeColor="text1"/>
                <w:sz w:val="24"/>
                <w:szCs w:val="24"/>
                <w:lang w:val="en-GB" w:bidi="ar-EG"/>
              </w:rPr>
            </w:pPr>
            <w:r w:rsidRPr="007044ED">
              <w:rPr>
                <w:rFonts w:asciiTheme="minorHAnsi" w:hAnsiTheme="minorHAnsi" w:cs="Times New Roman"/>
                <w:b/>
                <w:bCs/>
                <w:color w:val="000000" w:themeColor="text1"/>
                <w:sz w:val="24"/>
                <w:szCs w:val="24"/>
                <w:lang w:val="en-GB" w:bidi="ar-EG"/>
              </w:rPr>
              <w:t>Letter Grade</w:t>
            </w:r>
          </w:p>
        </w:tc>
      </w:tr>
      <w:tr w:rsidR="000C5F3C" w:rsidRPr="00EF1A79" w14:paraId="3DB56069" w14:textId="77777777" w:rsidTr="000C5F3C">
        <w:trPr>
          <w:trHeight w:val="246"/>
        </w:trPr>
        <w:tc>
          <w:tcPr>
            <w:tcW w:w="1199" w:type="pct"/>
          </w:tcPr>
          <w:p w14:paraId="33122C2C" w14:textId="77777777" w:rsidR="000C5F3C" w:rsidRPr="00DC170D" w:rsidRDefault="000C5F3C" w:rsidP="000C5F3C">
            <w:pPr>
              <w:jc w:val="center"/>
              <w:rPr>
                <w:rFonts w:asciiTheme="majorBidi" w:hAnsiTheme="majorBidi" w:cstheme="majorBidi"/>
                <w:sz w:val="24"/>
                <w:szCs w:val="24"/>
                <w:rtl/>
                <w:lang w:val="en-GB" w:bidi="ar-EG"/>
              </w:rPr>
            </w:pPr>
            <w:r w:rsidRPr="00DC170D">
              <w:rPr>
                <w:rFonts w:asciiTheme="majorBidi" w:hAnsiTheme="majorBidi" w:cstheme="majorBidi"/>
                <w:sz w:val="24"/>
                <w:szCs w:val="24"/>
                <w:lang w:val="en-GB" w:bidi="ar-EG"/>
              </w:rPr>
              <w:t>Excellent</w:t>
            </w:r>
          </w:p>
        </w:tc>
        <w:tc>
          <w:tcPr>
            <w:tcW w:w="1086" w:type="pct"/>
          </w:tcPr>
          <w:p w14:paraId="5B356AC0" w14:textId="77777777" w:rsidR="000C5F3C" w:rsidRPr="00EF1A79" w:rsidRDefault="000C5F3C" w:rsidP="000C5F3C">
            <w:pPr>
              <w:jc w:val="center"/>
              <w:rPr>
                <w:rFonts w:asciiTheme="minorHAnsi" w:hAnsiTheme="minorHAnsi" w:cstheme="minorHAnsi"/>
                <w:sz w:val="24"/>
                <w:szCs w:val="24"/>
                <w:rtl/>
                <w:lang w:val="en-GB" w:bidi="ar-EG"/>
              </w:rPr>
            </w:pPr>
            <w:r w:rsidRPr="00EF1A79">
              <w:rPr>
                <w:rFonts w:asciiTheme="minorHAnsi" w:hAnsiTheme="minorHAnsi" w:cstheme="minorHAnsi"/>
                <w:sz w:val="24"/>
                <w:szCs w:val="24"/>
                <w:rtl/>
                <w:lang w:val="en-GB" w:bidi="ar-EG"/>
              </w:rPr>
              <w:t>4</w:t>
            </w:r>
          </w:p>
        </w:tc>
        <w:tc>
          <w:tcPr>
            <w:tcW w:w="1698" w:type="pct"/>
          </w:tcPr>
          <w:p w14:paraId="2B4D2EA1" w14:textId="77777777" w:rsidR="000C5F3C" w:rsidRPr="00EF1A79" w:rsidRDefault="000C5F3C" w:rsidP="000C5F3C">
            <w:pPr>
              <w:rPr>
                <w:rFonts w:asciiTheme="minorHAnsi" w:hAnsiTheme="minorHAnsi" w:cs="Times New Roman"/>
                <w:sz w:val="24"/>
                <w:szCs w:val="24"/>
                <w:lang w:val="en-GB" w:bidi="ar-EG"/>
              </w:rPr>
            </w:pPr>
            <w:r w:rsidRPr="00EF1A79">
              <w:rPr>
                <w:rFonts w:asciiTheme="minorHAnsi" w:hAnsiTheme="minorHAnsi" w:cs="Times New Roman"/>
                <w:sz w:val="24"/>
                <w:szCs w:val="24"/>
                <w:lang w:val="en-GB" w:bidi="ar-EG"/>
              </w:rPr>
              <w:t xml:space="preserve">≥ 90% </w:t>
            </w:r>
          </w:p>
        </w:tc>
        <w:tc>
          <w:tcPr>
            <w:tcW w:w="1017" w:type="pct"/>
          </w:tcPr>
          <w:p w14:paraId="4B029906" w14:textId="77777777" w:rsidR="000C5F3C" w:rsidRPr="00EF1A79" w:rsidRDefault="000C5F3C" w:rsidP="000C5F3C">
            <w:pPr>
              <w:jc w:val="center"/>
              <w:rPr>
                <w:rFonts w:cstheme="minorHAnsi"/>
                <w:sz w:val="24"/>
                <w:szCs w:val="24"/>
                <w:lang w:val="en-GB" w:bidi="ar-EG"/>
              </w:rPr>
            </w:pPr>
            <w:r w:rsidRPr="00EF1A79">
              <w:rPr>
                <w:rFonts w:asciiTheme="minorHAnsi" w:hAnsiTheme="minorHAnsi" w:cstheme="minorHAnsi"/>
                <w:sz w:val="24"/>
                <w:szCs w:val="24"/>
                <w:lang w:val="en-GB" w:bidi="ar-EG"/>
              </w:rPr>
              <w:t>A</w:t>
            </w:r>
          </w:p>
        </w:tc>
      </w:tr>
      <w:tr w:rsidR="000C5F3C" w:rsidRPr="00EF1A79" w14:paraId="220F7A4E" w14:textId="77777777" w:rsidTr="000C5F3C">
        <w:tc>
          <w:tcPr>
            <w:tcW w:w="1199" w:type="pct"/>
          </w:tcPr>
          <w:p w14:paraId="72405ED4" w14:textId="77777777" w:rsidR="000C5F3C" w:rsidRPr="00DC170D" w:rsidRDefault="000C5F3C" w:rsidP="000C5F3C">
            <w:pPr>
              <w:jc w:val="center"/>
              <w:rPr>
                <w:rFonts w:asciiTheme="majorBidi" w:hAnsiTheme="majorBidi" w:cstheme="majorBidi"/>
                <w:sz w:val="24"/>
                <w:szCs w:val="24"/>
                <w:rtl/>
                <w:lang w:val="en-GB" w:bidi="ar-EG"/>
              </w:rPr>
            </w:pPr>
            <w:r w:rsidRPr="00DC170D">
              <w:rPr>
                <w:rFonts w:asciiTheme="majorBidi" w:hAnsiTheme="majorBidi" w:cstheme="majorBidi"/>
                <w:sz w:val="24"/>
                <w:szCs w:val="24"/>
                <w:lang w:val="en-GB" w:bidi="ar-EG"/>
              </w:rPr>
              <w:t>Excellent</w:t>
            </w:r>
          </w:p>
        </w:tc>
        <w:tc>
          <w:tcPr>
            <w:tcW w:w="1086" w:type="pct"/>
          </w:tcPr>
          <w:p w14:paraId="2A82DE2F" w14:textId="77777777" w:rsidR="000C5F3C" w:rsidRPr="00EF1A79" w:rsidRDefault="000C5F3C" w:rsidP="000C5F3C">
            <w:pPr>
              <w:jc w:val="center"/>
              <w:rPr>
                <w:rFonts w:asciiTheme="minorHAnsi" w:hAnsiTheme="minorHAnsi" w:cstheme="minorHAnsi"/>
                <w:sz w:val="24"/>
                <w:szCs w:val="24"/>
                <w:rtl/>
                <w:lang w:val="en-GB" w:bidi="ar-EG"/>
              </w:rPr>
            </w:pPr>
            <w:r w:rsidRPr="00EF1A79">
              <w:rPr>
                <w:rFonts w:asciiTheme="minorHAnsi" w:hAnsiTheme="minorHAnsi" w:cstheme="minorHAnsi"/>
                <w:sz w:val="24"/>
                <w:szCs w:val="24"/>
                <w:lang w:val="en-GB" w:bidi="ar-EG"/>
              </w:rPr>
              <w:t>3.66</w:t>
            </w:r>
          </w:p>
        </w:tc>
        <w:tc>
          <w:tcPr>
            <w:tcW w:w="1698" w:type="pct"/>
          </w:tcPr>
          <w:p w14:paraId="79926B97" w14:textId="77777777" w:rsidR="000C5F3C" w:rsidRPr="00EF1A79" w:rsidRDefault="000C5F3C" w:rsidP="000C5F3C">
            <w:pPr>
              <w:rPr>
                <w:rFonts w:cstheme="minorHAnsi"/>
                <w:sz w:val="24"/>
                <w:szCs w:val="24"/>
                <w:lang w:val="en-GB" w:bidi="ar-EG"/>
              </w:rPr>
            </w:pPr>
            <w:r w:rsidRPr="00EF1A79">
              <w:rPr>
                <w:rFonts w:asciiTheme="minorHAnsi" w:hAnsiTheme="minorHAnsi" w:cs="Times New Roman"/>
                <w:sz w:val="24"/>
                <w:szCs w:val="24"/>
                <w:lang w:val="en-GB" w:bidi="ar-EG"/>
              </w:rPr>
              <w:t>&lt; 90% - ≥ 85%</w:t>
            </w:r>
          </w:p>
        </w:tc>
        <w:tc>
          <w:tcPr>
            <w:tcW w:w="1017" w:type="pct"/>
          </w:tcPr>
          <w:p w14:paraId="01367ABE" w14:textId="77777777" w:rsidR="000C5F3C" w:rsidRPr="00EF1A79" w:rsidRDefault="000C5F3C" w:rsidP="000C5F3C">
            <w:pPr>
              <w:jc w:val="center"/>
              <w:rPr>
                <w:rFonts w:cstheme="minorHAnsi"/>
                <w:sz w:val="24"/>
                <w:szCs w:val="24"/>
                <w:lang w:val="en-GB" w:bidi="ar-EG"/>
              </w:rPr>
            </w:pPr>
            <w:r w:rsidRPr="00EF1A79">
              <w:rPr>
                <w:rFonts w:asciiTheme="minorHAnsi" w:hAnsiTheme="minorHAnsi" w:cstheme="minorHAnsi"/>
                <w:sz w:val="24"/>
                <w:szCs w:val="24"/>
                <w:lang w:val="en-GB" w:bidi="ar-EG"/>
              </w:rPr>
              <w:t>A-</w:t>
            </w:r>
          </w:p>
        </w:tc>
      </w:tr>
      <w:tr w:rsidR="000C5F3C" w:rsidRPr="00EF1A79" w14:paraId="5CA0BAD0" w14:textId="77777777" w:rsidTr="000C5F3C">
        <w:tc>
          <w:tcPr>
            <w:tcW w:w="1199" w:type="pct"/>
          </w:tcPr>
          <w:p w14:paraId="46D3CD6A" w14:textId="77777777" w:rsidR="000C5F3C" w:rsidRPr="00DC170D" w:rsidRDefault="000C5F3C" w:rsidP="000C5F3C">
            <w:pPr>
              <w:jc w:val="center"/>
              <w:rPr>
                <w:rFonts w:asciiTheme="majorBidi" w:hAnsiTheme="majorBidi" w:cstheme="majorBidi"/>
                <w:sz w:val="24"/>
                <w:szCs w:val="24"/>
                <w:rtl/>
                <w:lang w:val="en-GB" w:bidi="ar-EG"/>
              </w:rPr>
            </w:pPr>
            <w:r w:rsidRPr="00DC170D">
              <w:rPr>
                <w:rFonts w:asciiTheme="majorBidi" w:hAnsiTheme="majorBidi" w:cstheme="majorBidi"/>
                <w:sz w:val="24"/>
                <w:szCs w:val="24"/>
                <w:lang w:val="en-GB" w:bidi="ar-EG"/>
              </w:rPr>
              <w:t>Very good</w:t>
            </w:r>
          </w:p>
        </w:tc>
        <w:tc>
          <w:tcPr>
            <w:tcW w:w="1086" w:type="pct"/>
          </w:tcPr>
          <w:p w14:paraId="467C4100" w14:textId="77777777" w:rsidR="000C5F3C" w:rsidRPr="00EF1A79" w:rsidRDefault="000C5F3C" w:rsidP="000C5F3C">
            <w:pPr>
              <w:jc w:val="center"/>
              <w:rPr>
                <w:rFonts w:cstheme="minorHAnsi"/>
                <w:sz w:val="24"/>
                <w:szCs w:val="24"/>
                <w:rtl/>
                <w:lang w:val="en-GB" w:bidi="ar-EG"/>
              </w:rPr>
            </w:pPr>
            <w:r w:rsidRPr="00EF1A79">
              <w:rPr>
                <w:rFonts w:asciiTheme="minorHAnsi" w:hAnsiTheme="minorHAnsi" w:cstheme="minorHAnsi"/>
                <w:sz w:val="24"/>
                <w:szCs w:val="24"/>
                <w:lang w:val="en-GB" w:bidi="ar-EG"/>
              </w:rPr>
              <w:t>3.3</w:t>
            </w:r>
          </w:p>
        </w:tc>
        <w:tc>
          <w:tcPr>
            <w:tcW w:w="1698" w:type="pct"/>
          </w:tcPr>
          <w:p w14:paraId="27D664EF" w14:textId="77777777" w:rsidR="000C5F3C" w:rsidRPr="00EF1A79" w:rsidRDefault="000C5F3C" w:rsidP="000C5F3C">
            <w:pPr>
              <w:rPr>
                <w:rFonts w:cstheme="minorHAnsi"/>
                <w:sz w:val="24"/>
                <w:szCs w:val="24"/>
                <w:lang w:val="en-GB" w:bidi="ar-EG"/>
              </w:rPr>
            </w:pPr>
            <w:r w:rsidRPr="00EF1A79">
              <w:rPr>
                <w:rFonts w:asciiTheme="minorHAnsi" w:hAnsiTheme="minorHAnsi" w:cs="Times New Roman"/>
                <w:sz w:val="24"/>
                <w:szCs w:val="24"/>
                <w:lang w:val="en-GB" w:bidi="ar-EG"/>
              </w:rPr>
              <w:t>&lt; 85% - ≥ 80%</w:t>
            </w:r>
          </w:p>
        </w:tc>
        <w:tc>
          <w:tcPr>
            <w:tcW w:w="1017" w:type="pct"/>
          </w:tcPr>
          <w:p w14:paraId="66EAE6AF" w14:textId="77777777" w:rsidR="000C5F3C" w:rsidRPr="00EF1A79" w:rsidRDefault="000C5F3C" w:rsidP="000C5F3C">
            <w:pPr>
              <w:jc w:val="center"/>
              <w:rPr>
                <w:rFonts w:cstheme="minorHAnsi"/>
                <w:sz w:val="24"/>
                <w:szCs w:val="24"/>
                <w:lang w:val="en-GB" w:bidi="ar-EG"/>
              </w:rPr>
            </w:pPr>
            <w:r w:rsidRPr="00EF1A79">
              <w:rPr>
                <w:rFonts w:asciiTheme="minorHAnsi" w:hAnsiTheme="minorHAnsi" w:cstheme="minorHAnsi"/>
                <w:sz w:val="24"/>
                <w:szCs w:val="24"/>
                <w:lang w:val="en-GB" w:bidi="ar-EG"/>
              </w:rPr>
              <w:t>B</w:t>
            </w:r>
          </w:p>
        </w:tc>
      </w:tr>
      <w:tr w:rsidR="000C5F3C" w:rsidRPr="00EF1A79" w14:paraId="1411D56D" w14:textId="77777777" w:rsidTr="000C5F3C">
        <w:tc>
          <w:tcPr>
            <w:tcW w:w="1199" w:type="pct"/>
          </w:tcPr>
          <w:p w14:paraId="1D2BA557" w14:textId="77777777" w:rsidR="000C5F3C" w:rsidRPr="00DC170D" w:rsidRDefault="000C5F3C" w:rsidP="000C5F3C">
            <w:pPr>
              <w:jc w:val="center"/>
              <w:rPr>
                <w:rFonts w:asciiTheme="majorBidi" w:hAnsiTheme="majorBidi" w:cstheme="majorBidi"/>
                <w:sz w:val="24"/>
                <w:szCs w:val="24"/>
                <w:rtl/>
                <w:lang w:val="en-GB" w:bidi="ar-EG"/>
              </w:rPr>
            </w:pPr>
            <w:r w:rsidRPr="00DC170D">
              <w:rPr>
                <w:rFonts w:asciiTheme="majorBidi" w:hAnsiTheme="majorBidi" w:cstheme="majorBidi"/>
                <w:sz w:val="24"/>
                <w:szCs w:val="24"/>
                <w:lang w:val="en-GB" w:bidi="ar-EG"/>
              </w:rPr>
              <w:t>Very good</w:t>
            </w:r>
          </w:p>
        </w:tc>
        <w:tc>
          <w:tcPr>
            <w:tcW w:w="1086" w:type="pct"/>
          </w:tcPr>
          <w:p w14:paraId="2E72C409" w14:textId="77777777" w:rsidR="000C5F3C" w:rsidRPr="00EF1A79" w:rsidRDefault="000C5F3C" w:rsidP="000C5F3C">
            <w:pPr>
              <w:jc w:val="center"/>
              <w:rPr>
                <w:rFonts w:asciiTheme="minorHAnsi" w:hAnsiTheme="minorHAnsi" w:cstheme="minorHAnsi"/>
                <w:sz w:val="24"/>
                <w:szCs w:val="24"/>
                <w:rtl/>
                <w:lang w:val="en-GB" w:bidi="ar-EG"/>
              </w:rPr>
            </w:pPr>
            <w:r w:rsidRPr="00EF1A79">
              <w:rPr>
                <w:rFonts w:asciiTheme="minorHAnsi" w:hAnsiTheme="minorHAnsi" w:cstheme="minorHAnsi"/>
                <w:sz w:val="24"/>
                <w:szCs w:val="24"/>
                <w:lang w:val="en-GB" w:bidi="ar-EG"/>
              </w:rPr>
              <w:t>3</w:t>
            </w:r>
          </w:p>
        </w:tc>
        <w:tc>
          <w:tcPr>
            <w:tcW w:w="1698" w:type="pct"/>
          </w:tcPr>
          <w:p w14:paraId="03D7676A" w14:textId="77777777" w:rsidR="000C5F3C" w:rsidRPr="00EF1A79" w:rsidRDefault="000C5F3C" w:rsidP="000C5F3C">
            <w:pPr>
              <w:rPr>
                <w:rFonts w:cstheme="minorHAnsi"/>
                <w:sz w:val="24"/>
                <w:szCs w:val="24"/>
                <w:lang w:val="en-GB" w:bidi="ar-EG"/>
              </w:rPr>
            </w:pPr>
            <w:r w:rsidRPr="00EF1A79">
              <w:rPr>
                <w:rFonts w:asciiTheme="minorHAnsi" w:hAnsiTheme="minorHAnsi" w:cs="Times New Roman"/>
                <w:sz w:val="24"/>
                <w:szCs w:val="24"/>
                <w:lang w:val="en-GB" w:bidi="ar-EG"/>
              </w:rPr>
              <w:t>&lt; 80% - ≥ 75%</w:t>
            </w:r>
          </w:p>
        </w:tc>
        <w:tc>
          <w:tcPr>
            <w:tcW w:w="1017" w:type="pct"/>
          </w:tcPr>
          <w:p w14:paraId="79A6EE53" w14:textId="77777777" w:rsidR="000C5F3C" w:rsidRPr="00EF1A79" w:rsidRDefault="000C5F3C" w:rsidP="000C5F3C">
            <w:pPr>
              <w:jc w:val="center"/>
              <w:rPr>
                <w:rFonts w:cstheme="minorHAnsi"/>
                <w:sz w:val="24"/>
                <w:szCs w:val="24"/>
                <w:lang w:val="en-GB" w:bidi="ar-EG"/>
              </w:rPr>
            </w:pPr>
            <w:r w:rsidRPr="00EF1A79">
              <w:rPr>
                <w:rFonts w:asciiTheme="minorHAnsi" w:hAnsiTheme="minorHAnsi" w:cstheme="minorHAnsi"/>
                <w:sz w:val="24"/>
                <w:szCs w:val="24"/>
                <w:lang w:val="en-GB" w:bidi="ar-EG"/>
              </w:rPr>
              <w:t>B-</w:t>
            </w:r>
          </w:p>
        </w:tc>
      </w:tr>
      <w:tr w:rsidR="000C5F3C" w:rsidRPr="00EF1A79" w14:paraId="604CD1C3" w14:textId="77777777" w:rsidTr="000C5F3C">
        <w:tc>
          <w:tcPr>
            <w:tcW w:w="1199" w:type="pct"/>
          </w:tcPr>
          <w:p w14:paraId="0B356009" w14:textId="77777777" w:rsidR="000C5F3C" w:rsidRPr="00DC170D" w:rsidRDefault="000C5F3C" w:rsidP="000C5F3C">
            <w:pPr>
              <w:jc w:val="center"/>
              <w:rPr>
                <w:rFonts w:asciiTheme="majorBidi" w:hAnsiTheme="majorBidi" w:cstheme="majorBidi"/>
                <w:sz w:val="24"/>
                <w:szCs w:val="24"/>
                <w:rtl/>
                <w:lang w:val="en-GB" w:bidi="ar-EG"/>
              </w:rPr>
            </w:pPr>
            <w:r w:rsidRPr="00DC170D">
              <w:rPr>
                <w:rFonts w:asciiTheme="majorBidi" w:hAnsiTheme="majorBidi" w:cstheme="majorBidi"/>
                <w:sz w:val="24"/>
                <w:szCs w:val="24"/>
                <w:lang w:val="en-GB" w:bidi="ar-EG"/>
              </w:rPr>
              <w:t>Good</w:t>
            </w:r>
          </w:p>
        </w:tc>
        <w:tc>
          <w:tcPr>
            <w:tcW w:w="1086" w:type="pct"/>
          </w:tcPr>
          <w:p w14:paraId="19B1FDE8" w14:textId="77777777" w:rsidR="000C5F3C" w:rsidRPr="00EF1A79" w:rsidRDefault="000C5F3C" w:rsidP="000C5F3C">
            <w:pPr>
              <w:jc w:val="center"/>
              <w:rPr>
                <w:rFonts w:asciiTheme="minorHAnsi" w:hAnsiTheme="minorHAnsi" w:cstheme="minorHAnsi"/>
                <w:sz w:val="24"/>
                <w:szCs w:val="24"/>
                <w:rtl/>
                <w:lang w:val="en-GB" w:bidi="ar-EG"/>
              </w:rPr>
            </w:pPr>
            <w:r w:rsidRPr="00EF1A79">
              <w:rPr>
                <w:rFonts w:cstheme="minorHAnsi"/>
                <w:sz w:val="24"/>
                <w:szCs w:val="24"/>
                <w:lang w:val="en-GB" w:bidi="ar-EG"/>
              </w:rPr>
              <w:t>2.66</w:t>
            </w:r>
          </w:p>
        </w:tc>
        <w:tc>
          <w:tcPr>
            <w:tcW w:w="1698" w:type="pct"/>
          </w:tcPr>
          <w:p w14:paraId="5C666F71" w14:textId="77777777" w:rsidR="000C5F3C" w:rsidRPr="00EF1A79" w:rsidRDefault="000C5F3C" w:rsidP="000C5F3C">
            <w:pPr>
              <w:rPr>
                <w:rFonts w:cstheme="minorHAnsi"/>
                <w:sz w:val="24"/>
                <w:szCs w:val="24"/>
                <w:lang w:val="en-GB" w:bidi="ar-EG"/>
              </w:rPr>
            </w:pPr>
            <w:r w:rsidRPr="00EF1A79">
              <w:rPr>
                <w:rFonts w:asciiTheme="minorHAnsi" w:hAnsiTheme="minorHAnsi" w:cs="Times New Roman"/>
                <w:sz w:val="24"/>
                <w:szCs w:val="24"/>
                <w:lang w:val="en-GB" w:bidi="ar-EG"/>
              </w:rPr>
              <w:t>&lt; 75% - ≥ 70%</w:t>
            </w:r>
          </w:p>
        </w:tc>
        <w:tc>
          <w:tcPr>
            <w:tcW w:w="1017" w:type="pct"/>
          </w:tcPr>
          <w:p w14:paraId="60CE2ACD" w14:textId="77777777" w:rsidR="000C5F3C" w:rsidRPr="00EF1A79" w:rsidRDefault="000C5F3C" w:rsidP="000C5F3C">
            <w:pPr>
              <w:jc w:val="center"/>
              <w:rPr>
                <w:rFonts w:cstheme="minorHAnsi"/>
                <w:sz w:val="24"/>
                <w:szCs w:val="24"/>
                <w:lang w:val="en-GB" w:bidi="ar-EG"/>
              </w:rPr>
            </w:pPr>
            <w:r w:rsidRPr="00EF1A79">
              <w:rPr>
                <w:rFonts w:asciiTheme="minorHAnsi" w:hAnsiTheme="minorHAnsi" w:cstheme="minorHAnsi"/>
                <w:sz w:val="24"/>
                <w:szCs w:val="24"/>
                <w:lang w:val="en-GB" w:bidi="ar-EG"/>
              </w:rPr>
              <w:t>C</w:t>
            </w:r>
          </w:p>
        </w:tc>
      </w:tr>
      <w:tr w:rsidR="000C5F3C" w:rsidRPr="00EF1A79" w14:paraId="5F7BAA02" w14:textId="77777777" w:rsidTr="000C5F3C">
        <w:tc>
          <w:tcPr>
            <w:tcW w:w="1199" w:type="pct"/>
          </w:tcPr>
          <w:p w14:paraId="7E181721" w14:textId="77777777" w:rsidR="000C5F3C" w:rsidRPr="00DC170D" w:rsidRDefault="000C5F3C" w:rsidP="000C5F3C">
            <w:pPr>
              <w:jc w:val="center"/>
              <w:rPr>
                <w:rFonts w:asciiTheme="majorBidi" w:hAnsiTheme="majorBidi" w:cstheme="majorBidi"/>
                <w:sz w:val="24"/>
                <w:szCs w:val="24"/>
                <w:rtl/>
                <w:lang w:val="en-GB" w:bidi="ar-EG"/>
              </w:rPr>
            </w:pPr>
            <w:r w:rsidRPr="00DC170D">
              <w:rPr>
                <w:rFonts w:asciiTheme="majorBidi" w:hAnsiTheme="majorBidi" w:cstheme="majorBidi"/>
                <w:sz w:val="24"/>
                <w:szCs w:val="24"/>
                <w:lang w:val="en-GB" w:bidi="ar-EG"/>
              </w:rPr>
              <w:t>Good</w:t>
            </w:r>
          </w:p>
        </w:tc>
        <w:tc>
          <w:tcPr>
            <w:tcW w:w="1086" w:type="pct"/>
          </w:tcPr>
          <w:p w14:paraId="7D3C3F66" w14:textId="77777777" w:rsidR="000C5F3C" w:rsidRPr="00EF1A79" w:rsidRDefault="000C5F3C" w:rsidP="000C5F3C">
            <w:pPr>
              <w:jc w:val="center"/>
              <w:rPr>
                <w:rFonts w:asciiTheme="minorHAnsi" w:hAnsiTheme="minorHAnsi" w:cstheme="minorHAnsi"/>
                <w:sz w:val="24"/>
                <w:szCs w:val="24"/>
                <w:lang w:val="en-GB" w:bidi="ar-EG"/>
              </w:rPr>
            </w:pPr>
            <w:r w:rsidRPr="00EF1A79">
              <w:rPr>
                <w:rFonts w:asciiTheme="minorHAnsi" w:hAnsiTheme="minorHAnsi" w:cstheme="minorHAnsi"/>
                <w:sz w:val="24"/>
                <w:szCs w:val="24"/>
                <w:lang w:val="en-GB" w:bidi="ar-EG"/>
              </w:rPr>
              <w:t>2.3</w:t>
            </w:r>
          </w:p>
        </w:tc>
        <w:tc>
          <w:tcPr>
            <w:tcW w:w="1698" w:type="pct"/>
          </w:tcPr>
          <w:p w14:paraId="0B593A59" w14:textId="77777777" w:rsidR="000C5F3C" w:rsidRPr="00EF1A79" w:rsidRDefault="000C5F3C" w:rsidP="000C5F3C">
            <w:pPr>
              <w:rPr>
                <w:rFonts w:cstheme="minorHAnsi"/>
                <w:sz w:val="24"/>
                <w:szCs w:val="24"/>
                <w:lang w:val="en-GB" w:bidi="ar-EG"/>
              </w:rPr>
            </w:pPr>
            <w:r w:rsidRPr="00EF1A79">
              <w:rPr>
                <w:rFonts w:asciiTheme="minorHAnsi" w:hAnsiTheme="minorHAnsi" w:cs="Times New Roman"/>
                <w:sz w:val="24"/>
                <w:szCs w:val="24"/>
                <w:lang w:val="en-GB" w:bidi="ar-EG"/>
              </w:rPr>
              <w:t>&lt; 70% - ≥ 65%</w:t>
            </w:r>
          </w:p>
        </w:tc>
        <w:tc>
          <w:tcPr>
            <w:tcW w:w="1017" w:type="pct"/>
          </w:tcPr>
          <w:p w14:paraId="79201968" w14:textId="77777777" w:rsidR="000C5F3C" w:rsidRPr="00EF1A79" w:rsidRDefault="000C5F3C" w:rsidP="000C5F3C">
            <w:pPr>
              <w:jc w:val="center"/>
              <w:rPr>
                <w:rFonts w:cstheme="minorHAnsi"/>
                <w:sz w:val="24"/>
                <w:szCs w:val="24"/>
                <w:lang w:val="en-GB" w:bidi="ar-EG"/>
              </w:rPr>
            </w:pPr>
            <w:r w:rsidRPr="00EF1A79">
              <w:rPr>
                <w:rFonts w:cstheme="minorHAnsi"/>
                <w:sz w:val="24"/>
                <w:szCs w:val="24"/>
                <w:lang w:val="en-GB" w:bidi="ar-EG"/>
              </w:rPr>
              <w:t>C-</w:t>
            </w:r>
          </w:p>
        </w:tc>
      </w:tr>
      <w:tr w:rsidR="000C5F3C" w:rsidRPr="00EF1A79" w14:paraId="27C57921" w14:textId="77777777" w:rsidTr="000C5F3C">
        <w:tc>
          <w:tcPr>
            <w:tcW w:w="1199" w:type="pct"/>
          </w:tcPr>
          <w:p w14:paraId="2635F90D" w14:textId="77777777" w:rsidR="000C5F3C" w:rsidRPr="00DC170D" w:rsidRDefault="000C5F3C" w:rsidP="000C5F3C">
            <w:pPr>
              <w:jc w:val="center"/>
              <w:rPr>
                <w:rFonts w:asciiTheme="majorBidi" w:hAnsiTheme="majorBidi" w:cstheme="majorBidi"/>
                <w:sz w:val="24"/>
                <w:szCs w:val="24"/>
                <w:rtl/>
                <w:lang w:val="en-GB" w:bidi="ar-EG"/>
              </w:rPr>
            </w:pPr>
            <w:r w:rsidRPr="00DC170D">
              <w:rPr>
                <w:rFonts w:asciiTheme="majorBidi" w:hAnsiTheme="majorBidi" w:cstheme="majorBidi"/>
                <w:sz w:val="24"/>
                <w:szCs w:val="24"/>
                <w:lang w:val="en-GB" w:bidi="ar-EG"/>
              </w:rPr>
              <w:t>Pass</w:t>
            </w:r>
          </w:p>
        </w:tc>
        <w:tc>
          <w:tcPr>
            <w:tcW w:w="1086" w:type="pct"/>
          </w:tcPr>
          <w:p w14:paraId="7FA037E4" w14:textId="77777777" w:rsidR="000C5F3C" w:rsidRPr="00EF1A79" w:rsidRDefault="000C5F3C" w:rsidP="000C5F3C">
            <w:pPr>
              <w:jc w:val="center"/>
              <w:rPr>
                <w:rFonts w:cstheme="minorHAnsi"/>
                <w:sz w:val="24"/>
                <w:szCs w:val="24"/>
                <w:lang w:val="en-GB" w:bidi="ar-EG"/>
              </w:rPr>
            </w:pPr>
            <w:r w:rsidRPr="00EF1A79">
              <w:rPr>
                <w:rFonts w:cstheme="minorHAnsi"/>
                <w:sz w:val="24"/>
                <w:szCs w:val="24"/>
                <w:lang w:val="en-GB" w:bidi="ar-EG"/>
              </w:rPr>
              <w:t>2</w:t>
            </w:r>
          </w:p>
        </w:tc>
        <w:tc>
          <w:tcPr>
            <w:tcW w:w="1698" w:type="pct"/>
          </w:tcPr>
          <w:p w14:paraId="408D33AB" w14:textId="77777777" w:rsidR="000C5F3C" w:rsidRPr="00EF1A79" w:rsidRDefault="000C5F3C" w:rsidP="000C5F3C">
            <w:pPr>
              <w:rPr>
                <w:rFonts w:asciiTheme="minorHAnsi" w:hAnsiTheme="minorHAnsi" w:cs="Times New Roman"/>
                <w:sz w:val="24"/>
                <w:szCs w:val="24"/>
                <w:lang w:val="en-GB" w:bidi="ar-EG"/>
              </w:rPr>
            </w:pPr>
            <w:r w:rsidRPr="00EF1A79">
              <w:rPr>
                <w:rFonts w:asciiTheme="minorHAnsi" w:hAnsiTheme="minorHAnsi" w:cs="Times New Roman"/>
                <w:sz w:val="24"/>
                <w:szCs w:val="24"/>
                <w:lang w:val="en-GB" w:bidi="ar-EG"/>
              </w:rPr>
              <w:t>&lt; 65% - ≥ 60%</w:t>
            </w:r>
          </w:p>
        </w:tc>
        <w:tc>
          <w:tcPr>
            <w:tcW w:w="1017" w:type="pct"/>
          </w:tcPr>
          <w:p w14:paraId="0403FB1F" w14:textId="77777777" w:rsidR="000C5F3C" w:rsidRPr="00EF1A79" w:rsidRDefault="000C5F3C" w:rsidP="000C5F3C">
            <w:pPr>
              <w:jc w:val="center"/>
              <w:rPr>
                <w:rFonts w:cstheme="minorHAnsi"/>
                <w:sz w:val="24"/>
                <w:szCs w:val="24"/>
                <w:lang w:val="en-GB" w:bidi="ar-EG"/>
              </w:rPr>
            </w:pPr>
            <w:r w:rsidRPr="00EF1A79">
              <w:rPr>
                <w:rFonts w:cstheme="minorHAnsi"/>
                <w:sz w:val="24"/>
                <w:szCs w:val="24"/>
                <w:lang w:val="en-GB" w:bidi="ar-EG"/>
              </w:rPr>
              <w:t>D</w:t>
            </w:r>
          </w:p>
        </w:tc>
      </w:tr>
      <w:tr w:rsidR="000C5F3C" w:rsidRPr="00EF1A79" w14:paraId="587A7438" w14:textId="77777777" w:rsidTr="000C5F3C">
        <w:tc>
          <w:tcPr>
            <w:tcW w:w="1199" w:type="pct"/>
          </w:tcPr>
          <w:p w14:paraId="5DC4A88D" w14:textId="77777777" w:rsidR="000C5F3C" w:rsidRPr="00DC170D" w:rsidRDefault="000C5F3C" w:rsidP="000C5F3C">
            <w:pPr>
              <w:jc w:val="center"/>
              <w:rPr>
                <w:rFonts w:asciiTheme="majorBidi" w:hAnsiTheme="majorBidi" w:cstheme="majorBidi"/>
                <w:sz w:val="24"/>
                <w:szCs w:val="24"/>
                <w:rtl/>
                <w:lang w:val="en-GB" w:bidi="ar-EG"/>
              </w:rPr>
            </w:pPr>
            <w:r w:rsidRPr="00DC170D">
              <w:rPr>
                <w:rFonts w:asciiTheme="majorBidi" w:hAnsiTheme="majorBidi" w:cstheme="majorBidi"/>
                <w:sz w:val="24"/>
                <w:szCs w:val="24"/>
                <w:lang w:val="en-GB" w:bidi="ar-EG"/>
              </w:rPr>
              <w:t>Fail</w:t>
            </w:r>
          </w:p>
        </w:tc>
        <w:tc>
          <w:tcPr>
            <w:tcW w:w="1086" w:type="pct"/>
          </w:tcPr>
          <w:p w14:paraId="5C830096" w14:textId="77777777" w:rsidR="000C5F3C" w:rsidRPr="00EF1A79" w:rsidRDefault="000C5F3C" w:rsidP="000C5F3C">
            <w:pPr>
              <w:jc w:val="center"/>
              <w:rPr>
                <w:rFonts w:asciiTheme="minorHAnsi" w:hAnsiTheme="minorHAnsi" w:cstheme="minorHAnsi"/>
                <w:sz w:val="24"/>
                <w:szCs w:val="24"/>
                <w:rtl/>
                <w:lang w:val="en-GB" w:bidi="ar-EG"/>
              </w:rPr>
            </w:pPr>
            <w:r w:rsidRPr="00EF1A79">
              <w:rPr>
                <w:rFonts w:asciiTheme="minorHAnsi" w:hAnsiTheme="minorHAnsi" w:cstheme="minorHAnsi"/>
                <w:sz w:val="24"/>
                <w:szCs w:val="24"/>
                <w:lang w:val="en-GB" w:bidi="ar-EG"/>
              </w:rPr>
              <w:t>0</w:t>
            </w:r>
          </w:p>
        </w:tc>
        <w:tc>
          <w:tcPr>
            <w:tcW w:w="1698" w:type="pct"/>
          </w:tcPr>
          <w:p w14:paraId="28BA72C1" w14:textId="77777777" w:rsidR="000C5F3C" w:rsidRPr="00EF1A79" w:rsidRDefault="000C5F3C" w:rsidP="000C5F3C">
            <w:pPr>
              <w:rPr>
                <w:rFonts w:asciiTheme="minorHAnsi" w:hAnsiTheme="minorHAnsi" w:cs="Times New Roman"/>
                <w:sz w:val="24"/>
                <w:szCs w:val="24"/>
                <w:lang w:val="en-GB" w:bidi="ar-EG"/>
              </w:rPr>
            </w:pPr>
            <w:r w:rsidRPr="00EF1A79">
              <w:rPr>
                <w:rFonts w:asciiTheme="minorHAnsi" w:hAnsiTheme="minorHAnsi" w:cs="Times New Roman"/>
                <w:sz w:val="24"/>
                <w:szCs w:val="24"/>
                <w:lang w:val="en-GB" w:bidi="ar-EG"/>
              </w:rPr>
              <w:t>&lt; 60%</w:t>
            </w:r>
          </w:p>
        </w:tc>
        <w:tc>
          <w:tcPr>
            <w:tcW w:w="1017" w:type="pct"/>
          </w:tcPr>
          <w:p w14:paraId="13D11E0C" w14:textId="77777777" w:rsidR="000C5F3C" w:rsidRPr="00EF1A79" w:rsidRDefault="000C5F3C" w:rsidP="000C5F3C">
            <w:pPr>
              <w:jc w:val="center"/>
              <w:rPr>
                <w:rFonts w:cstheme="minorHAnsi"/>
                <w:sz w:val="24"/>
                <w:szCs w:val="24"/>
                <w:lang w:val="en-GB" w:bidi="ar-EG"/>
              </w:rPr>
            </w:pPr>
            <w:r w:rsidRPr="00EF1A79">
              <w:rPr>
                <w:rFonts w:asciiTheme="minorHAnsi" w:hAnsiTheme="minorHAnsi" w:cstheme="minorHAnsi"/>
                <w:sz w:val="24"/>
                <w:szCs w:val="24"/>
                <w:lang w:val="en-GB" w:bidi="ar-EG"/>
              </w:rPr>
              <w:t>F</w:t>
            </w:r>
          </w:p>
        </w:tc>
      </w:tr>
    </w:tbl>
    <w:p w14:paraId="01CAD65A" w14:textId="4AF1AF22" w:rsidR="00514F7A" w:rsidRPr="00EF1A79" w:rsidRDefault="00514F7A" w:rsidP="005F69EF">
      <w:pPr>
        <w:jc w:val="both"/>
        <w:rPr>
          <w:rFonts w:cstheme="minorHAnsi"/>
          <w:b/>
          <w:bCs/>
          <w:sz w:val="10"/>
          <w:szCs w:val="10"/>
        </w:rPr>
      </w:pPr>
    </w:p>
    <w:p w14:paraId="34D87C80" w14:textId="1A3E47F0" w:rsidR="00644521" w:rsidRPr="00EF1A79" w:rsidRDefault="00644521" w:rsidP="005F69EF">
      <w:pPr>
        <w:jc w:val="both"/>
        <w:rPr>
          <w:rFonts w:cstheme="minorHAnsi"/>
          <w:b/>
          <w:bCs/>
          <w:sz w:val="10"/>
          <w:szCs w:val="10"/>
        </w:rPr>
      </w:pPr>
    </w:p>
    <w:p w14:paraId="625A8B2A" w14:textId="138A421E" w:rsidR="009A2544" w:rsidRPr="00EF1A79" w:rsidRDefault="009A2544" w:rsidP="009A2544">
      <w:pPr>
        <w:ind w:right="-613"/>
        <w:jc w:val="both"/>
        <w:rPr>
          <w:rFonts w:cstheme="minorHAnsi"/>
          <w:b/>
          <w:bCs/>
          <w:sz w:val="10"/>
          <w:szCs w:val="10"/>
        </w:rPr>
      </w:pPr>
    </w:p>
    <w:p w14:paraId="6A75D450" w14:textId="69DE5D76" w:rsidR="009A2544" w:rsidRPr="00EF1A79" w:rsidRDefault="009A2544" w:rsidP="005F69EF">
      <w:pPr>
        <w:jc w:val="both"/>
        <w:rPr>
          <w:rFonts w:cstheme="minorHAnsi"/>
          <w:b/>
          <w:bCs/>
          <w:sz w:val="10"/>
          <w:szCs w:val="10"/>
        </w:rPr>
      </w:pPr>
    </w:p>
    <w:p w14:paraId="12B4790C" w14:textId="30947A88" w:rsidR="00F44F6A" w:rsidRPr="00EF1A79" w:rsidRDefault="00F44F6A" w:rsidP="005F69EF">
      <w:pPr>
        <w:jc w:val="both"/>
        <w:rPr>
          <w:rFonts w:cstheme="minorHAnsi"/>
          <w:b/>
          <w:bCs/>
          <w:sz w:val="10"/>
          <w:szCs w:val="10"/>
        </w:rPr>
      </w:pPr>
    </w:p>
    <w:p w14:paraId="4B2D7D96" w14:textId="2B37B697" w:rsidR="00F44F6A" w:rsidRDefault="00F44F6A" w:rsidP="005F69EF">
      <w:pPr>
        <w:jc w:val="both"/>
        <w:rPr>
          <w:rFonts w:cstheme="minorHAnsi"/>
          <w:b/>
          <w:bCs/>
          <w:sz w:val="10"/>
          <w:szCs w:val="10"/>
        </w:rPr>
      </w:pPr>
    </w:p>
    <w:p w14:paraId="4EBC8538" w14:textId="77777777" w:rsidR="000C5F3C" w:rsidRDefault="000C5F3C" w:rsidP="005F69EF">
      <w:pPr>
        <w:jc w:val="both"/>
        <w:rPr>
          <w:rFonts w:cstheme="minorHAnsi"/>
          <w:b/>
          <w:bCs/>
          <w:sz w:val="10"/>
          <w:szCs w:val="10"/>
        </w:rPr>
      </w:pPr>
    </w:p>
    <w:p w14:paraId="53B6556F" w14:textId="77777777" w:rsidR="000C5F3C" w:rsidRDefault="000C5F3C" w:rsidP="005F69EF">
      <w:pPr>
        <w:jc w:val="both"/>
        <w:rPr>
          <w:rFonts w:cstheme="minorHAnsi"/>
          <w:b/>
          <w:bCs/>
          <w:sz w:val="10"/>
          <w:szCs w:val="10"/>
        </w:rPr>
      </w:pPr>
    </w:p>
    <w:p w14:paraId="1B36F699" w14:textId="77777777" w:rsidR="000C5F3C" w:rsidRDefault="000C5F3C" w:rsidP="005F69EF">
      <w:pPr>
        <w:jc w:val="both"/>
        <w:rPr>
          <w:rFonts w:cstheme="minorHAnsi"/>
          <w:b/>
          <w:bCs/>
          <w:sz w:val="10"/>
          <w:szCs w:val="10"/>
        </w:rPr>
      </w:pPr>
    </w:p>
    <w:p w14:paraId="408887A2" w14:textId="77777777" w:rsidR="000C5F3C" w:rsidRDefault="000C5F3C" w:rsidP="005F69EF">
      <w:pPr>
        <w:jc w:val="both"/>
        <w:rPr>
          <w:rFonts w:cstheme="minorHAnsi"/>
          <w:b/>
          <w:bCs/>
          <w:sz w:val="10"/>
          <w:szCs w:val="10"/>
        </w:rPr>
      </w:pPr>
    </w:p>
    <w:p w14:paraId="567901B5" w14:textId="77777777" w:rsidR="000C5F3C" w:rsidRDefault="000C5F3C" w:rsidP="005F69EF">
      <w:pPr>
        <w:jc w:val="both"/>
        <w:rPr>
          <w:rFonts w:cstheme="minorHAnsi"/>
          <w:b/>
          <w:bCs/>
          <w:sz w:val="10"/>
          <w:szCs w:val="10"/>
        </w:rPr>
      </w:pPr>
    </w:p>
    <w:tbl>
      <w:tblPr>
        <w:tblStyle w:val="TableGrid"/>
        <w:bidiVisual/>
        <w:tblW w:w="5115" w:type="pct"/>
        <w:jc w:val="right"/>
        <w:tblLook w:val="04A0" w:firstRow="1" w:lastRow="0" w:firstColumn="1" w:lastColumn="0" w:noHBand="0" w:noVBand="1"/>
      </w:tblPr>
      <w:tblGrid>
        <w:gridCol w:w="6806"/>
        <w:gridCol w:w="2649"/>
      </w:tblGrid>
      <w:tr w:rsidR="000C5F3C" w:rsidRPr="00EF1A79" w14:paraId="368BFD1C" w14:textId="77777777" w:rsidTr="00110EC9">
        <w:trPr>
          <w:trHeight w:val="261"/>
          <w:jc w:val="right"/>
        </w:trPr>
        <w:tc>
          <w:tcPr>
            <w:tcW w:w="5000" w:type="pct"/>
            <w:gridSpan w:val="2"/>
            <w:shd w:val="clear" w:color="auto" w:fill="8DB3E2" w:themeFill="text2" w:themeFillTint="66"/>
            <w:vAlign w:val="center"/>
          </w:tcPr>
          <w:p w14:paraId="236360F9" w14:textId="77777777" w:rsidR="000C5F3C" w:rsidRPr="00EF1A79" w:rsidRDefault="000C5F3C" w:rsidP="007044ED">
            <w:pPr>
              <w:pStyle w:val="ListParagraph"/>
              <w:numPr>
                <w:ilvl w:val="0"/>
                <w:numId w:val="17"/>
              </w:numPr>
              <w:rPr>
                <w:rFonts w:cstheme="minorHAnsi"/>
                <w:b/>
                <w:bCs/>
                <w:sz w:val="24"/>
                <w:szCs w:val="24"/>
                <w:lang w:val="en-GB" w:bidi="ar-EG"/>
              </w:rPr>
            </w:pPr>
            <w:r w:rsidRPr="007044ED">
              <w:rPr>
                <w:rFonts w:ascii="Aptos Black" w:hAnsi="Aptos Black" w:cstheme="minorHAnsi"/>
                <w:b/>
                <w:bCs/>
                <w:sz w:val="24"/>
                <w:szCs w:val="24"/>
                <w:lang w:val="en-GB" w:bidi="ar-EG"/>
              </w:rPr>
              <w:t>List of Books and References:</w:t>
            </w:r>
          </w:p>
        </w:tc>
      </w:tr>
      <w:tr w:rsidR="000C5F3C" w:rsidRPr="00EF1A79" w14:paraId="1721AB67" w14:textId="77777777" w:rsidTr="00110EC9">
        <w:trPr>
          <w:trHeight w:val="297"/>
          <w:jc w:val="right"/>
        </w:trPr>
        <w:tc>
          <w:tcPr>
            <w:tcW w:w="3599" w:type="pct"/>
            <w:vAlign w:val="center"/>
          </w:tcPr>
          <w:p w14:paraId="3379EE0B" w14:textId="40E1F4D9" w:rsidR="000C5F3C" w:rsidRPr="00752737" w:rsidRDefault="00FB5B3E" w:rsidP="00EC45E3">
            <w:pPr>
              <w:pStyle w:val="NoSpacing"/>
              <w:jc w:val="both"/>
              <w:rPr>
                <w:rtl/>
              </w:rPr>
            </w:pPr>
            <w:r>
              <w:t xml:space="preserve">Michael Parkin (2022). </w:t>
            </w:r>
            <w:r w:rsidRPr="00FB5B3E">
              <w:rPr>
                <w:b/>
                <w:bCs/>
                <w:i/>
                <w:iCs/>
              </w:rPr>
              <w:t>"Macroeconomics"</w:t>
            </w:r>
            <w:r>
              <w:t xml:space="preserve">, 14 </w:t>
            </w:r>
            <w:proofErr w:type="spellStart"/>
            <w:r>
              <w:t>th</w:t>
            </w:r>
            <w:proofErr w:type="spellEnd"/>
            <w:r>
              <w:t xml:space="preserve"> ed., Pearson Higher Education</w:t>
            </w:r>
          </w:p>
        </w:tc>
        <w:tc>
          <w:tcPr>
            <w:tcW w:w="1401" w:type="pct"/>
            <w:shd w:val="clear" w:color="auto" w:fill="D9D9D9" w:themeFill="background1" w:themeFillShade="D9"/>
            <w:vAlign w:val="center"/>
          </w:tcPr>
          <w:p w14:paraId="67ADF1C9" w14:textId="77777777" w:rsidR="000C5F3C" w:rsidRPr="00EF1A79" w:rsidRDefault="000C5F3C" w:rsidP="00752737">
            <w:pPr>
              <w:pStyle w:val="NoSpacing"/>
              <w:rPr>
                <w:rFonts w:cstheme="minorHAnsi"/>
                <w:b/>
                <w:bCs/>
                <w:sz w:val="24"/>
                <w:szCs w:val="24"/>
                <w:rtl/>
                <w:lang w:val="en-GB" w:bidi="ar-EG"/>
              </w:rPr>
            </w:pPr>
            <w:r w:rsidRPr="00EF1A79">
              <w:rPr>
                <w:rFonts w:cstheme="minorHAnsi"/>
                <w:b/>
                <w:bCs/>
                <w:sz w:val="24"/>
                <w:szCs w:val="24"/>
                <w:lang w:val="en-GB" w:bidi="ar-EG"/>
              </w:rPr>
              <w:t>Essential Textbooks</w:t>
            </w:r>
          </w:p>
        </w:tc>
      </w:tr>
      <w:tr w:rsidR="000C5F3C" w:rsidRPr="00EF1A79" w14:paraId="1315AE7D" w14:textId="77777777" w:rsidTr="00110EC9">
        <w:trPr>
          <w:trHeight w:val="572"/>
          <w:jc w:val="right"/>
        </w:trPr>
        <w:tc>
          <w:tcPr>
            <w:tcW w:w="3599" w:type="pct"/>
            <w:vAlign w:val="center"/>
          </w:tcPr>
          <w:p w14:paraId="01B939CE" w14:textId="1B3BBB5D" w:rsidR="000C5F3C" w:rsidRPr="00EF1A79" w:rsidRDefault="00752737" w:rsidP="00752737">
            <w:pPr>
              <w:pStyle w:val="NoSpacing"/>
              <w:rPr>
                <w:rFonts w:cstheme="minorHAnsi"/>
                <w:sz w:val="24"/>
                <w:szCs w:val="24"/>
                <w:rtl/>
                <w:lang w:val="en-GB" w:bidi="ar-EG"/>
              </w:rPr>
            </w:pPr>
            <w:r>
              <w:t>Notes</w:t>
            </w:r>
            <w:r>
              <w:rPr>
                <w:spacing w:val="-3"/>
              </w:rPr>
              <w:t xml:space="preserve"> </w:t>
            </w:r>
            <w:r>
              <w:t>are</w:t>
            </w:r>
            <w:r>
              <w:rPr>
                <w:spacing w:val="-2"/>
              </w:rPr>
              <w:t xml:space="preserve"> </w:t>
            </w:r>
            <w:r>
              <w:t>handed out to</w:t>
            </w:r>
            <w:r>
              <w:rPr>
                <w:spacing w:val="-1"/>
              </w:rPr>
              <w:t xml:space="preserve"> </w:t>
            </w:r>
            <w:r>
              <w:t>the</w:t>
            </w:r>
            <w:r>
              <w:rPr>
                <w:spacing w:val="-1"/>
              </w:rPr>
              <w:t xml:space="preserve"> </w:t>
            </w:r>
            <w:r>
              <w:t>students throughout the</w:t>
            </w:r>
            <w:r>
              <w:rPr>
                <w:spacing w:val="-1"/>
              </w:rPr>
              <w:t xml:space="preserve"> </w:t>
            </w:r>
            <w:r>
              <w:rPr>
                <w:spacing w:val="-2"/>
              </w:rPr>
              <w:t>semester.</w:t>
            </w:r>
          </w:p>
        </w:tc>
        <w:tc>
          <w:tcPr>
            <w:tcW w:w="1401" w:type="pct"/>
            <w:shd w:val="clear" w:color="auto" w:fill="D9D9D9" w:themeFill="background1" w:themeFillShade="D9"/>
            <w:vAlign w:val="center"/>
          </w:tcPr>
          <w:p w14:paraId="39EB4DD5" w14:textId="77777777" w:rsidR="000C5F3C" w:rsidRPr="00EF1A79" w:rsidRDefault="000C5F3C" w:rsidP="00752737">
            <w:pPr>
              <w:pStyle w:val="NoSpacing"/>
              <w:rPr>
                <w:rFonts w:cstheme="minorHAnsi"/>
                <w:b/>
                <w:bCs/>
                <w:sz w:val="24"/>
                <w:szCs w:val="24"/>
                <w:lang w:val="en-GB" w:bidi="ar-EG"/>
              </w:rPr>
            </w:pPr>
            <w:r w:rsidRPr="00EF1A79">
              <w:rPr>
                <w:rFonts w:cstheme="minorHAnsi"/>
                <w:b/>
                <w:bCs/>
                <w:sz w:val="24"/>
                <w:szCs w:val="24"/>
                <w:lang w:val="en-GB" w:bidi="ar-EG"/>
              </w:rPr>
              <w:t>Course Notes</w:t>
            </w:r>
          </w:p>
        </w:tc>
      </w:tr>
      <w:tr w:rsidR="000C5F3C" w:rsidRPr="00EF1A79" w14:paraId="2434E48C" w14:textId="77777777" w:rsidTr="00110EC9">
        <w:trPr>
          <w:trHeight w:val="598"/>
          <w:jc w:val="right"/>
        </w:trPr>
        <w:tc>
          <w:tcPr>
            <w:tcW w:w="3599" w:type="pct"/>
            <w:vAlign w:val="center"/>
          </w:tcPr>
          <w:p w14:paraId="710E1D4A" w14:textId="68D4FACA" w:rsidR="006C2C7F" w:rsidRDefault="006C2C7F" w:rsidP="006C2C7F">
            <w:pPr>
              <w:pStyle w:val="NoSpacing"/>
              <w:jc w:val="both"/>
            </w:pPr>
            <w:r>
              <w:t xml:space="preserve">Karl E. Case, Ray C Fair, and Sharon Oster, (2019). </w:t>
            </w:r>
            <w:r w:rsidRPr="006C2C7F">
              <w:rPr>
                <w:i/>
                <w:iCs/>
              </w:rPr>
              <w:t>"Principles of Macroeconomics"</w:t>
            </w:r>
            <w:r>
              <w:t xml:space="preserve">, </w:t>
            </w:r>
            <w:r w:rsidR="00DC170D">
              <w:t>13th</w:t>
            </w:r>
            <w:r>
              <w:t xml:space="preserve"> ed., Pearson Higher Education. </w:t>
            </w:r>
          </w:p>
          <w:p w14:paraId="17CA9308" w14:textId="77777777" w:rsidR="00DC170D" w:rsidRDefault="00DC170D" w:rsidP="006C2C7F">
            <w:pPr>
              <w:pStyle w:val="NoSpacing"/>
              <w:jc w:val="both"/>
            </w:pPr>
          </w:p>
          <w:p w14:paraId="580325CF" w14:textId="77777777" w:rsidR="006C2C7F" w:rsidRDefault="006C2C7F" w:rsidP="006C2C7F">
            <w:pPr>
              <w:pStyle w:val="NoSpacing"/>
              <w:jc w:val="both"/>
            </w:pPr>
            <w:r>
              <w:t>N. Gregory Mankiw, (2023</w:t>
            </w:r>
            <w:r w:rsidRPr="006C2C7F">
              <w:rPr>
                <w:b/>
                <w:bCs/>
              </w:rPr>
              <w:t>). "Essential of Economics",</w:t>
            </w:r>
            <w:r>
              <w:t xml:space="preserve"> 10th ed., South-Western Cengage Learning. </w:t>
            </w:r>
          </w:p>
          <w:p w14:paraId="4C057E9A" w14:textId="77777777" w:rsidR="00DC170D" w:rsidRDefault="00DC170D" w:rsidP="006C2C7F">
            <w:pPr>
              <w:pStyle w:val="NoSpacing"/>
              <w:jc w:val="both"/>
            </w:pPr>
          </w:p>
          <w:p w14:paraId="41D3AE2D" w14:textId="0DAD6CD5" w:rsidR="006C2C7F" w:rsidRPr="00EF1A79" w:rsidRDefault="006C2C7F" w:rsidP="006C2C7F">
            <w:pPr>
              <w:pStyle w:val="NoSpacing"/>
              <w:jc w:val="both"/>
              <w:rPr>
                <w:rFonts w:ascii="Calibri" w:hAnsi="Calibri" w:cs="Calibri"/>
                <w:sz w:val="20"/>
                <w:szCs w:val="20"/>
                <w:rtl/>
                <w:lang w:val="en-GB"/>
              </w:rPr>
            </w:pPr>
            <w:r>
              <w:t xml:space="preserve">Mishkin, F. S. (2014). </w:t>
            </w:r>
            <w:r w:rsidRPr="006C2C7F">
              <w:rPr>
                <w:b/>
                <w:bCs/>
                <w:i/>
                <w:iCs/>
              </w:rPr>
              <w:t>Macroeconomics: Policy and Practice</w:t>
            </w:r>
            <w:r>
              <w:t xml:space="preserve">. </w:t>
            </w:r>
            <w:r w:rsidR="00DC170D">
              <w:t>2nd</w:t>
            </w:r>
            <w:r>
              <w:t xml:space="preserve"> edition, Addison-Wesley, Pearson.</w:t>
            </w:r>
          </w:p>
        </w:tc>
        <w:tc>
          <w:tcPr>
            <w:tcW w:w="1401" w:type="pct"/>
            <w:shd w:val="clear" w:color="auto" w:fill="D9D9D9" w:themeFill="background1" w:themeFillShade="D9"/>
            <w:vAlign w:val="center"/>
          </w:tcPr>
          <w:p w14:paraId="70CDDA19" w14:textId="77777777" w:rsidR="000C5F3C" w:rsidRPr="00EF1A79" w:rsidRDefault="000C5F3C" w:rsidP="00752737">
            <w:pPr>
              <w:pStyle w:val="NoSpacing"/>
              <w:rPr>
                <w:rFonts w:cstheme="minorHAnsi"/>
                <w:b/>
                <w:bCs/>
                <w:sz w:val="24"/>
                <w:szCs w:val="24"/>
                <w:lang w:val="en-GB" w:bidi="ar-EG"/>
              </w:rPr>
            </w:pPr>
            <w:r w:rsidRPr="00EF1A79">
              <w:rPr>
                <w:rFonts w:cstheme="minorHAnsi"/>
                <w:b/>
                <w:bCs/>
                <w:sz w:val="24"/>
                <w:szCs w:val="24"/>
                <w:lang w:val="en-GB" w:bidi="ar-EG"/>
              </w:rPr>
              <w:t>Extra Recommended Books</w:t>
            </w:r>
          </w:p>
        </w:tc>
      </w:tr>
    </w:tbl>
    <w:p w14:paraId="6141182F" w14:textId="77777777" w:rsidR="000C5F3C" w:rsidRDefault="000C5F3C" w:rsidP="005F69EF">
      <w:pPr>
        <w:jc w:val="both"/>
        <w:rPr>
          <w:rFonts w:cstheme="minorHAnsi"/>
          <w:b/>
          <w:bCs/>
          <w:sz w:val="2"/>
          <w:szCs w:val="2"/>
        </w:rPr>
      </w:pPr>
    </w:p>
    <w:p w14:paraId="65C7C1A8" w14:textId="77777777" w:rsidR="00DC170D" w:rsidRDefault="00DC170D" w:rsidP="005F69EF">
      <w:pPr>
        <w:jc w:val="both"/>
        <w:rPr>
          <w:rFonts w:cstheme="minorHAnsi"/>
          <w:b/>
          <w:bCs/>
          <w:sz w:val="2"/>
          <w:szCs w:val="2"/>
        </w:rPr>
      </w:pPr>
    </w:p>
    <w:p w14:paraId="7FA32EC4" w14:textId="77777777" w:rsidR="00DC170D" w:rsidRDefault="00DC170D" w:rsidP="005F69EF">
      <w:pPr>
        <w:jc w:val="both"/>
        <w:rPr>
          <w:rFonts w:cstheme="minorHAnsi"/>
          <w:b/>
          <w:bCs/>
          <w:sz w:val="2"/>
          <w:szCs w:val="2"/>
        </w:rPr>
      </w:pPr>
    </w:p>
    <w:p w14:paraId="45260EBC" w14:textId="77777777" w:rsidR="00DC170D" w:rsidRDefault="00DC170D" w:rsidP="005F69EF">
      <w:pPr>
        <w:jc w:val="both"/>
        <w:rPr>
          <w:rFonts w:cstheme="minorHAnsi"/>
          <w:b/>
          <w:bCs/>
          <w:sz w:val="2"/>
          <w:szCs w:val="2"/>
        </w:rPr>
      </w:pPr>
    </w:p>
    <w:p w14:paraId="66F446CA" w14:textId="77777777" w:rsidR="00DC170D" w:rsidRDefault="00DC170D" w:rsidP="005F69EF">
      <w:pPr>
        <w:jc w:val="both"/>
        <w:rPr>
          <w:rFonts w:cstheme="minorHAnsi"/>
          <w:b/>
          <w:bCs/>
          <w:sz w:val="2"/>
          <w:szCs w:val="2"/>
        </w:rPr>
      </w:pPr>
    </w:p>
    <w:p w14:paraId="481A7225" w14:textId="77777777" w:rsidR="00DC170D" w:rsidRDefault="00DC170D" w:rsidP="005F69EF">
      <w:pPr>
        <w:jc w:val="both"/>
        <w:rPr>
          <w:rFonts w:cstheme="minorHAnsi"/>
          <w:b/>
          <w:bCs/>
          <w:sz w:val="2"/>
          <w:szCs w:val="2"/>
        </w:rPr>
      </w:pPr>
    </w:p>
    <w:p w14:paraId="5E6F5AC8" w14:textId="77777777" w:rsidR="00DC170D" w:rsidRDefault="00DC170D" w:rsidP="005F69EF">
      <w:pPr>
        <w:jc w:val="both"/>
        <w:rPr>
          <w:rFonts w:cstheme="minorHAnsi"/>
          <w:b/>
          <w:bCs/>
          <w:sz w:val="2"/>
          <w:szCs w:val="2"/>
        </w:rPr>
      </w:pPr>
    </w:p>
    <w:p w14:paraId="57AB176F" w14:textId="77777777" w:rsidR="00DC170D" w:rsidRDefault="00DC170D" w:rsidP="005F69EF">
      <w:pPr>
        <w:jc w:val="both"/>
        <w:rPr>
          <w:rFonts w:cstheme="minorHAnsi"/>
          <w:b/>
          <w:bCs/>
          <w:sz w:val="2"/>
          <w:szCs w:val="2"/>
        </w:rPr>
      </w:pPr>
    </w:p>
    <w:p w14:paraId="25D71D08" w14:textId="77777777" w:rsidR="00DC170D" w:rsidRDefault="00DC170D" w:rsidP="005F69EF">
      <w:pPr>
        <w:jc w:val="both"/>
        <w:rPr>
          <w:rFonts w:cstheme="minorHAnsi"/>
          <w:b/>
          <w:bCs/>
          <w:sz w:val="2"/>
          <w:szCs w:val="2"/>
        </w:rPr>
      </w:pPr>
    </w:p>
    <w:p w14:paraId="2C4F6999" w14:textId="77777777" w:rsidR="00DC170D" w:rsidRDefault="00DC170D" w:rsidP="005F69EF">
      <w:pPr>
        <w:jc w:val="both"/>
        <w:rPr>
          <w:rFonts w:cstheme="minorHAnsi"/>
          <w:b/>
          <w:bCs/>
          <w:sz w:val="2"/>
          <w:szCs w:val="2"/>
        </w:rPr>
      </w:pPr>
    </w:p>
    <w:p w14:paraId="05DE5B6E" w14:textId="77777777" w:rsidR="00DC170D" w:rsidRDefault="00DC170D" w:rsidP="005F69EF">
      <w:pPr>
        <w:jc w:val="both"/>
        <w:rPr>
          <w:rFonts w:cstheme="minorHAnsi"/>
          <w:b/>
          <w:bCs/>
          <w:sz w:val="2"/>
          <w:szCs w:val="2"/>
        </w:rPr>
      </w:pPr>
    </w:p>
    <w:p w14:paraId="75700998" w14:textId="77777777" w:rsidR="00DC170D" w:rsidRDefault="00DC170D" w:rsidP="005F69EF">
      <w:pPr>
        <w:jc w:val="both"/>
        <w:rPr>
          <w:rFonts w:cstheme="minorHAnsi"/>
          <w:b/>
          <w:bCs/>
          <w:sz w:val="2"/>
          <w:szCs w:val="2"/>
        </w:rPr>
      </w:pPr>
    </w:p>
    <w:p w14:paraId="69BB178C" w14:textId="77777777" w:rsidR="00DC170D" w:rsidRDefault="00DC170D" w:rsidP="005F69EF">
      <w:pPr>
        <w:jc w:val="both"/>
        <w:rPr>
          <w:rFonts w:cstheme="minorHAnsi"/>
          <w:b/>
          <w:bCs/>
          <w:sz w:val="2"/>
          <w:szCs w:val="2"/>
        </w:rPr>
      </w:pPr>
    </w:p>
    <w:p w14:paraId="4C926C1E" w14:textId="77777777" w:rsidR="00DC170D" w:rsidRPr="00EC45E3" w:rsidRDefault="00DC170D" w:rsidP="005F69EF">
      <w:pPr>
        <w:jc w:val="both"/>
        <w:rPr>
          <w:rFonts w:cstheme="minorHAnsi"/>
          <w:b/>
          <w:bCs/>
          <w:sz w:val="2"/>
          <w:szCs w:val="2"/>
        </w:rPr>
      </w:pPr>
    </w:p>
    <w:p w14:paraId="189A545B" w14:textId="211061E9" w:rsidR="003570C8" w:rsidRPr="00EC45E3" w:rsidRDefault="003570C8" w:rsidP="003570C8">
      <w:pPr>
        <w:keepNext/>
        <w:rPr>
          <w:rFonts w:cstheme="minorHAnsi"/>
          <w:b/>
          <w:bCs/>
          <w:sz w:val="2"/>
          <w:szCs w:val="2"/>
          <w:lang w:bidi="ar-EG"/>
        </w:rPr>
      </w:pPr>
    </w:p>
    <w:tbl>
      <w:tblPr>
        <w:tblStyle w:val="TableGrid"/>
        <w:bidiVisual/>
        <w:tblW w:w="5145" w:type="pct"/>
        <w:tblInd w:w="-220" w:type="dxa"/>
        <w:tblLook w:val="04A0" w:firstRow="1" w:lastRow="0" w:firstColumn="1" w:lastColumn="0" w:noHBand="0" w:noVBand="1"/>
      </w:tblPr>
      <w:tblGrid>
        <w:gridCol w:w="1995"/>
        <w:gridCol w:w="7515"/>
      </w:tblGrid>
      <w:tr w:rsidR="00644521" w:rsidRPr="00EF1A79" w14:paraId="34608556" w14:textId="77777777" w:rsidTr="00520D4F">
        <w:trPr>
          <w:tblHeader/>
        </w:trPr>
        <w:tc>
          <w:tcPr>
            <w:tcW w:w="5000" w:type="pct"/>
            <w:gridSpan w:val="2"/>
            <w:shd w:val="clear" w:color="auto" w:fill="8DB3E2" w:themeFill="text2" w:themeFillTint="66"/>
            <w:vAlign w:val="center"/>
          </w:tcPr>
          <w:p w14:paraId="05B60EC0" w14:textId="6D9BB90C" w:rsidR="00644521" w:rsidRPr="00752737" w:rsidRDefault="00644521" w:rsidP="00752737">
            <w:pPr>
              <w:pStyle w:val="ListParagraph"/>
              <w:numPr>
                <w:ilvl w:val="0"/>
                <w:numId w:val="17"/>
              </w:numPr>
              <w:rPr>
                <w:rFonts w:ascii="Aptos Black" w:hAnsi="Aptos Black" w:cstheme="minorHAnsi"/>
                <w:b/>
                <w:bCs/>
                <w:sz w:val="24"/>
                <w:szCs w:val="24"/>
                <w:lang w:val="en-GB" w:bidi="ar-EG"/>
              </w:rPr>
            </w:pPr>
            <w:r w:rsidRPr="00752737">
              <w:rPr>
                <w:rFonts w:ascii="Aptos Black" w:hAnsi="Aptos Black" w:cstheme="minorHAnsi"/>
                <w:b/>
                <w:bCs/>
                <w:sz w:val="24"/>
                <w:szCs w:val="24"/>
                <w:lang w:val="en-GB" w:bidi="ar-EG"/>
              </w:rPr>
              <w:t xml:space="preserve"> Tools and Facilities Required for Teaching and Learning:</w:t>
            </w:r>
          </w:p>
        </w:tc>
      </w:tr>
      <w:tr w:rsidR="00644521" w:rsidRPr="00EF1A79" w14:paraId="2553085B" w14:textId="77777777" w:rsidTr="00644521">
        <w:trPr>
          <w:tblHeader/>
        </w:trPr>
        <w:tc>
          <w:tcPr>
            <w:tcW w:w="1049" w:type="pct"/>
            <w:shd w:val="clear" w:color="auto" w:fill="F2F2F2" w:themeFill="background1" w:themeFillShade="F2"/>
            <w:vAlign w:val="center"/>
          </w:tcPr>
          <w:p w14:paraId="79C602DF" w14:textId="77777777" w:rsidR="00644521" w:rsidRPr="00DC170D" w:rsidRDefault="00644521" w:rsidP="0074161E">
            <w:pPr>
              <w:pStyle w:val="ListParagraph"/>
              <w:tabs>
                <w:tab w:val="left" w:pos="8724"/>
              </w:tabs>
              <w:spacing w:line="360" w:lineRule="auto"/>
              <w:ind w:left="0"/>
              <w:contextualSpacing w:val="0"/>
              <w:jc w:val="center"/>
              <w:rPr>
                <w:rFonts w:cstheme="minorHAnsi"/>
                <w:b/>
                <w:bCs/>
                <w:lang w:val="en-GB" w:bidi="ar-EG"/>
              </w:rPr>
            </w:pPr>
            <w:r w:rsidRPr="00DC170D">
              <w:rPr>
                <w:rFonts w:cstheme="minorHAnsi"/>
                <w:b/>
                <w:bCs/>
                <w:lang w:val="en-GB" w:bidi="ar-EG"/>
              </w:rPr>
              <w:t>Lecture</w:t>
            </w:r>
          </w:p>
        </w:tc>
        <w:tc>
          <w:tcPr>
            <w:tcW w:w="3951" w:type="pct"/>
            <w:shd w:val="clear" w:color="auto" w:fill="F2F2F2" w:themeFill="background1" w:themeFillShade="F2"/>
            <w:vAlign w:val="center"/>
          </w:tcPr>
          <w:p w14:paraId="3C690E36" w14:textId="77777777" w:rsidR="00644521" w:rsidRPr="00DC170D" w:rsidRDefault="00644521" w:rsidP="0074161E">
            <w:pPr>
              <w:pStyle w:val="ListParagraph"/>
              <w:tabs>
                <w:tab w:val="left" w:pos="8724"/>
              </w:tabs>
              <w:spacing w:line="360" w:lineRule="auto"/>
              <w:ind w:left="0"/>
              <w:contextualSpacing w:val="0"/>
              <w:jc w:val="center"/>
              <w:rPr>
                <w:rFonts w:cstheme="minorHAnsi"/>
                <w:b/>
                <w:bCs/>
                <w:lang w:val="en-GB" w:bidi="ar-EG"/>
              </w:rPr>
            </w:pPr>
            <w:r w:rsidRPr="00DC170D">
              <w:rPr>
                <w:rFonts w:cstheme="minorHAnsi"/>
                <w:b/>
                <w:bCs/>
                <w:lang w:val="en-GB" w:bidi="ar-EG"/>
              </w:rPr>
              <w:t>Facility</w:t>
            </w:r>
          </w:p>
        </w:tc>
      </w:tr>
      <w:tr w:rsidR="00644521" w:rsidRPr="00EF1A79" w14:paraId="7E4E34F5" w14:textId="77777777" w:rsidTr="00644521">
        <w:tc>
          <w:tcPr>
            <w:tcW w:w="1049" w:type="pct"/>
            <w:vAlign w:val="center"/>
          </w:tcPr>
          <w:p w14:paraId="37A28B65" w14:textId="77777777" w:rsidR="00644521" w:rsidRPr="00EF1A79" w:rsidRDefault="00644521" w:rsidP="0074161E">
            <w:pPr>
              <w:spacing w:line="360" w:lineRule="auto"/>
              <w:jc w:val="center"/>
              <w:rPr>
                <w:rFonts w:cstheme="minorHAnsi"/>
                <w:sz w:val="20"/>
                <w:szCs w:val="20"/>
                <w:lang w:val="en-GB"/>
              </w:rPr>
            </w:pPr>
            <w:r w:rsidRPr="00EF1A79">
              <w:rPr>
                <w:rFonts w:cstheme="minorHAnsi"/>
                <w:sz w:val="20"/>
                <w:szCs w:val="20"/>
                <w:lang w:val="en-GB" w:bidi="ar-EG"/>
              </w:rPr>
              <w:t>√</w:t>
            </w:r>
          </w:p>
        </w:tc>
        <w:tc>
          <w:tcPr>
            <w:tcW w:w="3951" w:type="pct"/>
          </w:tcPr>
          <w:p w14:paraId="71CA7097" w14:textId="77777777" w:rsidR="00644521" w:rsidRPr="00EF1A79" w:rsidRDefault="00644521" w:rsidP="0074161E">
            <w:pPr>
              <w:pStyle w:val="ListParagraph"/>
              <w:tabs>
                <w:tab w:val="left" w:pos="8724"/>
              </w:tabs>
              <w:spacing w:line="360" w:lineRule="auto"/>
              <w:ind w:left="0"/>
              <w:contextualSpacing w:val="0"/>
              <w:rPr>
                <w:rFonts w:cstheme="minorHAnsi"/>
                <w:sz w:val="20"/>
                <w:szCs w:val="20"/>
                <w:lang w:val="en-GB" w:bidi="ar-EG"/>
              </w:rPr>
            </w:pPr>
            <w:r w:rsidRPr="00EF1A79">
              <w:rPr>
                <w:rFonts w:cstheme="minorHAnsi"/>
                <w:sz w:val="20"/>
                <w:szCs w:val="20"/>
                <w:lang w:val="en-GB" w:bidi="ar-EG"/>
              </w:rPr>
              <w:t>White Board</w:t>
            </w:r>
          </w:p>
        </w:tc>
      </w:tr>
      <w:tr w:rsidR="00644521" w:rsidRPr="00EF1A79" w14:paraId="2C16522E" w14:textId="77777777" w:rsidTr="00644521">
        <w:tc>
          <w:tcPr>
            <w:tcW w:w="1049" w:type="pct"/>
            <w:vAlign w:val="center"/>
          </w:tcPr>
          <w:p w14:paraId="2B9EECBA" w14:textId="24501C8B" w:rsidR="00644521" w:rsidRPr="00EF1A79" w:rsidRDefault="00752737" w:rsidP="0074161E">
            <w:pPr>
              <w:spacing w:line="360" w:lineRule="auto"/>
              <w:jc w:val="center"/>
              <w:rPr>
                <w:rFonts w:cstheme="minorHAnsi"/>
                <w:sz w:val="20"/>
                <w:szCs w:val="20"/>
                <w:lang w:val="en-GB"/>
              </w:rPr>
            </w:pPr>
            <w:r w:rsidRPr="00EF1A79">
              <w:rPr>
                <w:rFonts w:cstheme="minorHAnsi"/>
                <w:sz w:val="20"/>
                <w:szCs w:val="20"/>
                <w:lang w:val="en-GB" w:bidi="ar-EG"/>
              </w:rPr>
              <w:t>√</w:t>
            </w:r>
          </w:p>
        </w:tc>
        <w:tc>
          <w:tcPr>
            <w:tcW w:w="3951" w:type="pct"/>
          </w:tcPr>
          <w:p w14:paraId="0AEC7377" w14:textId="77777777" w:rsidR="00644521" w:rsidRPr="00EF1A79" w:rsidRDefault="00644521" w:rsidP="0074161E">
            <w:pPr>
              <w:pStyle w:val="ListParagraph"/>
              <w:tabs>
                <w:tab w:val="left" w:pos="8724"/>
              </w:tabs>
              <w:spacing w:line="360" w:lineRule="auto"/>
              <w:ind w:left="0"/>
              <w:contextualSpacing w:val="0"/>
              <w:rPr>
                <w:rFonts w:cstheme="minorHAnsi"/>
                <w:sz w:val="20"/>
                <w:szCs w:val="20"/>
                <w:lang w:val="en-GB" w:bidi="ar-EG"/>
              </w:rPr>
            </w:pPr>
            <w:r w:rsidRPr="00EF1A79">
              <w:rPr>
                <w:rFonts w:cstheme="minorHAnsi"/>
                <w:sz w:val="20"/>
                <w:szCs w:val="20"/>
                <w:lang w:val="en-GB" w:bidi="ar-EG"/>
              </w:rPr>
              <w:t>PC/Laptop</w:t>
            </w:r>
          </w:p>
        </w:tc>
      </w:tr>
      <w:tr w:rsidR="00644521" w:rsidRPr="00EF1A79" w14:paraId="644E1F43" w14:textId="77777777" w:rsidTr="00644521">
        <w:tc>
          <w:tcPr>
            <w:tcW w:w="1049" w:type="pct"/>
            <w:vAlign w:val="center"/>
          </w:tcPr>
          <w:p w14:paraId="3BE788FA" w14:textId="77777777" w:rsidR="00644521" w:rsidRPr="00EF1A79" w:rsidRDefault="00644521" w:rsidP="0074161E">
            <w:pPr>
              <w:spacing w:line="360" w:lineRule="auto"/>
              <w:jc w:val="center"/>
              <w:rPr>
                <w:rFonts w:cstheme="minorHAnsi"/>
                <w:sz w:val="20"/>
                <w:szCs w:val="20"/>
                <w:lang w:val="en-GB"/>
              </w:rPr>
            </w:pPr>
            <w:r w:rsidRPr="00EF1A79">
              <w:rPr>
                <w:rFonts w:cstheme="minorHAnsi"/>
                <w:sz w:val="20"/>
                <w:szCs w:val="20"/>
                <w:lang w:val="en-GB" w:bidi="ar-EG"/>
              </w:rPr>
              <w:t>√</w:t>
            </w:r>
          </w:p>
        </w:tc>
        <w:tc>
          <w:tcPr>
            <w:tcW w:w="3951" w:type="pct"/>
          </w:tcPr>
          <w:p w14:paraId="3C7EB763" w14:textId="77777777" w:rsidR="00644521" w:rsidRPr="00EF1A79" w:rsidRDefault="00644521" w:rsidP="0074161E">
            <w:pPr>
              <w:pStyle w:val="ListParagraph"/>
              <w:tabs>
                <w:tab w:val="left" w:pos="8724"/>
              </w:tabs>
              <w:spacing w:line="360" w:lineRule="auto"/>
              <w:ind w:left="0"/>
              <w:contextualSpacing w:val="0"/>
              <w:rPr>
                <w:rFonts w:cstheme="minorHAnsi"/>
                <w:sz w:val="20"/>
                <w:szCs w:val="20"/>
                <w:lang w:val="en-GB" w:bidi="ar-EG"/>
              </w:rPr>
            </w:pPr>
            <w:r w:rsidRPr="00EF1A79">
              <w:rPr>
                <w:rFonts w:cstheme="minorHAnsi"/>
                <w:sz w:val="20"/>
                <w:szCs w:val="20"/>
                <w:lang w:val="en-GB" w:bidi="ar-EG"/>
              </w:rPr>
              <w:t>Data-Show</w:t>
            </w:r>
          </w:p>
        </w:tc>
      </w:tr>
      <w:tr w:rsidR="00644521" w:rsidRPr="00EF1A79" w14:paraId="79AE5DDD" w14:textId="77777777" w:rsidTr="00644521">
        <w:tc>
          <w:tcPr>
            <w:tcW w:w="1049" w:type="pct"/>
            <w:vAlign w:val="center"/>
          </w:tcPr>
          <w:p w14:paraId="5106C266" w14:textId="5AA7EC27" w:rsidR="00644521" w:rsidRPr="00EF1A79" w:rsidRDefault="00752737" w:rsidP="0074161E">
            <w:pPr>
              <w:spacing w:line="360" w:lineRule="auto"/>
              <w:jc w:val="center"/>
              <w:rPr>
                <w:rFonts w:cstheme="minorHAnsi"/>
                <w:sz w:val="20"/>
                <w:szCs w:val="20"/>
                <w:lang w:val="en-GB" w:bidi="ar-EG"/>
              </w:rPr>
            </w:pPr>
            <w:r w:rsidRPr="00EF1A79">
              <w:rPr>
                <w:rFonts w:cstheme="minorHAnsi"/>
                <w:sz w:val="20"/>
                <w:szCs w:val="20"/>
                <w:lang w:val="en-GB" w:bidi="ar-EG"/>
              </w:rPr>
              <w:t>√</w:t>
            </w:r>
          </w:p>
        </w:tc>
        <w:tc>
          <w:tcPr>
            <w:tcW w:w="3951" w:type="pct"/>
          </w:tcPr>
          <w:p w14:paraId="0B5C9435" w14:textId="77777777" w:rsidR="00644521" w:rsidRPr="00EF1A79" w:rsidRDefault="00644521" w:rsidP="0074161E">
            <w:pPr>
              <w:pStyle w:val="ListParagraph"/>
              <w:tabs>
                <w:tab w:val="left" w:pos="8724"/>
              </w:tabs>
              <w:spacing w:line="360" w:lineRule="auto"/>
              <w:ind w:left="0"/>
              <w:contextualSpacing w:val="0"/>
              <w:rPr>
                <w:rFonts w:cstheme="minorHAnsi"/>
                <w:sz w:val="20"/>
                <w:szCs w:val="20"/>
                <w:lang w:val="en-GB" w:bidi="ar-EG"/>
              </w:rPr>
            </w:pPr>
            <w:r w:rsidRPr="00EF1A79">
              <w:rPr>
                <w:rFonts w:cstheme="minorHAnsi"/>
                <w:sz w:val="20"/>
                <w:szCs w:val="20"/>
                <w:lang w:val="en-GB" w:bidi="ar-EG"/>
              </w:rPr>
              <w:t>Laser Pointer</w:t>
            </w:r>
          </w:p>
        </w:tc>
      </w:tr>
      <w:tr w:rsidR="00644521" w:rsidRPr="00EF1A79" w14:paraId="4436A8E5" w14:textId="77777777" w:rsidTr="00644521">
        <w:tc>
          <w:tcPr>
            <w:tcW w:w="1049" w:type="pct"/>
            <w:vAlign w:val="center"/>
          </w:tcPr>
          <w:p w14:paraId="3051D1B9" w14:textId="71CE3C6B" w:rsidR="00644521" w:rsidRPr="00EF1A79" w:rsidRDefault="00644521" w:rsidP="0074161E">
            <w:pPr>
              <w:spacing w:line="360" w:lineRule="auto"/>
              <w:jc w:val="center"/>
              <w:rPr>
                <w:rFonts w:cstheme="minorHAnsi"/>
                <w:sz w:val="20"/>
                <w:szCs w:val="20"/>
                <w:lang w:val="en-GB" w:bidi="ar-EG"/>
              </w:rPr>
            </w:pPr>
          </w:p>
        </w:tc>
        <w:tc>
          <w:tcPr>
            <w:tcW w:w="3951" w:type="pct"/>
          </w:tcPr>
          <w:p w14:paraId="4DE779C0" w14:textId="77777777" w:rsidR="00644521" w:rsidRPr="00EF1A79" w:rsidRDefault="00644521" w:rsidP="0074161E">
            <w:pPr>
              <w:pStyle w:val="ListParagraph"/>
              <w:tabs>
                <w:tab w:val="left" w:pos="8724"/>
              </w:tabs>
              <w:spacing w:line="360" w:lineRule="auto"/>
              <w:ind w:left="0"/>
              <w:contextualSpacing w:val="0"/>
              <w:rPr>
                <w:rFonts w:cstheme="minorHAnsi"/>
                <w:sz w:val="20"/>
                <w:szCs w:val="20"/>
                <w:lang w:val="en-GB" w:bidi="ar-EG"/>
              </w:rPr>
            </w:pPr>
            <w:r w:rsidRPr="00EF1A79">
              <w:rPr>
                <w:rFonts w:cstheme="minorHAnsi"/>
                <w:sz w:val="20"/>
                <w:szCs w:val="20"/>
                <w:lang w:val="en-GB" w:bidi="ar-EG"/>
              </w:rPr>
              <w:t xml:space="preserve">Internet </w:t>
            </w:r>
          </w:p>
        </w:tc>
      </w:tr>
      <w:tr w:rsidR="00644521" w:rsidRPr="00EF1A79" w14:paraId="12E53C72" w14:textId="77777777" w:rsidTr="00644521">
        <w:tc>
          <w:tcPr>
            <w:tcW w:w="1049" w:type="pct"/>
            <w:vAlign w:val="center"/>
          </w:tcPr>
          <w:p w14:paraId="5992017F" w14:textId="77777777" w:rsidR="00644521" w:rsidRPr="00EF1A79" w:rsidRDefault="00644521" w:rsidP="0074161E">
            <w:pPr>
              <w:spacing w:line="360" w:lineRule="auto"/>
              <w:jc w:val="center"/>
              <w:rPr>
                <w:rFonts w:cstheme="minorHAnsi"/>
                <w:sz w:val="20"/>
                <w:szCs w:val="20"/>
                <w:rtl/>
                <w:lang w:val="en-GB" w:bidi="ar-EG"/>
              </w:rPr>
            </w:pPr>
          </w:p>
        </w:tc>
        <w:tc>
          <w:tcPr>
            <w:tcW w:w="3951" w:type="pct"/>
          </w:tcPr>
          <w:p w14:paraId="51505BF9" w14:textId="77777777" w:rsidR="00644521" w:rsidRPr="00EF1A79" w:rsidRDefault="00644521" w:rsidP="0074161E">
            <w:pPr>
              <w:pStyle w:val="ListParagraph"/>
              <w:tabs>
                <w:tab w:val="left" w:pos="8724"/>
              </w:tabs>
              <w:spacing w:line="360" w:lineRule="auto"/>
              <w:ind w:left="0"/>
              <w:contextualSpacing w:val="0"/>
              <w:rPr>
                <w:rFonts w:cstheme="minorHAnsi"/>
                <w:sz w:val="20"/>
                <w:szCs w:val="20"/>
                <w:lang w:val="en-GB" w:bidi="ar-EG"/>
              </w:rPr>
            </w:pPr>
            <w:r w:rsidRPr="00EF1A79">
              <w:rPr>
                <w:rFonts w:cstheme="minorHAnsi"/>
                <w:sz w:val="20"/>
                <w:szCs w:val="20"/>
                <w:lang w:val="en-GB" w:bidi="ar-EG"/>
              </w:rPr>
              <w:t>Printer</w:t>
            </w:r>
          </w:p>
        </w:tc>
      </w:tr>
      <w:tr w:rsidR="00644521" w:rsidRPr="00EF1A79" w14:paraId="3E5B3453" w14:textId="77777777" w:rsidTr="00644521">
        <w:tc>
          <w:tcPr>
            <w:tcW w:w="1049" w:type="pct"/>
            <w:tcBorders>
              <w:bottom w:val="thinThickSmallGap" w:sz="24" w:space="0" w:color="auto"/>
            </w:tcBorders>
          </w:tcPr>
          <w:p w14:paraId="1D93E2AE" w14:textId="219C1586" w:rsidR="00644521" w:rsidRPr="00EF1A79" w:rsidRDefault="005E1616" w:rsidP="005E1616">
            <w:pPr>
              <w:spacing w:line="360" w:lineRule="auto"/>
              <w:jc w:val="center"/>
              <w:rPr>
                <w:rFonts w:cstheme="minorHAnsi"/>
                <w:sz w:val="20"/>
                <w:szCs w:val="20"/>
                <w:rtl/>
                <w:lang w:val="en-GB" w:bidi="ar-EG"/>
              </w:rPr>
            </w:pPr>
            <w:r w:rsidRPr="00EF1A79">
              <w:rPr>
                <w:rFonts w:cstheme="minorHAnsi"/>
                <w:sz w:val="20"/>
                <w:szCs w:val="20"/>
                <w:lang w:val="en-GB" w:bidi="ar-EG"/>
              </w:rPr>
              <w:t>√</w:t>
            </w:r>
          </w:p>
        </w:tc>
        <w:tc>
          <w:tcPr>
            <w:tcW w:w="3951" w:type="pct"/>
            <w:tcBorders>
              <w:bottom w:val="thinThickSmallGap" w:sz="24" w:space="0" w:color="auto"/>
            </w:tcBorders>
          </w:tcPr>
          <w:p w14:paraId="4D6BDF1D" w14:textId="77777777" w:rsidR="00644521" w:rsidRPr="00EF1A79" w:rsidRDefault="00644521" w:rsidP="0074161E">
            <w:pPr>
              <w:pStyle w:val="ListParagraph"/>
              <w:tabs>
                <w:tab w:val="left" w:pos="8724"/>
              </w:tabs>
              <w:spacing w:line="360" w:lineRule="auto"/>
              <w:ind w:left="0"/>
              <w:contextualSpacing w:val="0"/>
              <w:rPr>
                <w:rFonts w:cstheme="minorHAnsi"/>
                <w:sz w:val="20"/>
                <w:szCs w:val="20"/>
                <w:lang w:val="en-GB" w:bidi="ar-EG"/>
              </w:rPr>
            </w:pPr>
            <w:r w:rsidRPr="00EF1A79">
              <w:rPr>
                <w:rFonts w:cstheme="minorHAnsi"/>
                <w:sz w:val="20"/>
                <w:szCs w:val="20"/>
                <w:lang w:val="en-GB" w:bidi="ar-EG"/>
              </w:rPr>
              <w:t>Copier</w:t>
            </w:r>
          </w:p>
        </w:tc>
      </w:tr>
    </w:tbl>
    <w:p w14:paraId="3C40F76F" w14:textId="77777777" w:rsidR="00752737" w:rsidRPr="00EF1A79" w:rsidRDefault="00752737" w:rsidP="003570C8">
      <w:pPr>
        <w:keepNext/>
        <w:rPr>
          <w:rFonts w:cstheme="minorHAnsi"/>
          <w:b/>
          <w:bCs/>
          <w:sz w:val="24"/>
          <w:szCs w:val="24"/>
          <w:lang w:bidi="ar-EG"/>
        </w:rPr>
      </w:pPr>
    </w:p>
    <w:tbl>
      <w:tblPr>
        <w:tblStyle w:val="TableGrid"/>
        <w:tblW w:w="9322" w:type="dxa"/>
        <w:tblLook w:val="04A0" w:firstRow="1" w:lastRow="0" w:firstColumn="1" w:lastColumn="0" w:noHBand="0" w:noVBand="1"/>
      </w:tblPr>
      <w:tblGrid>
        <w:gridCol w:w="9322"/>
      </w:tblGrid>
      <w:tr w:rsidR="00644521" w:rsidRPr="00EF1A79" w14:paraId="1C39244D" w14:textId="77777777" w:rsidTr="00520D4F">
        <w:tc>
          <w:tcPr>
            <w:tcW w:w="9322" w:type="dxa"/>
            <w:shd w:val="clear" w:color="auto" w:fill="8DB3E2" w:themeFill="text2" w:themeFillTint="66"/>
          </w:tcPr>
          <w:p w14:paraId="3A0CE850" w14:textId="04DDB126" w:rsidR="00644521" w:rsidRPr="00752737" w:rsidRDefault="00644521" w:rsidP="00752737">
            <w:pPr>
              <w:pStyle w:val="ListParagraph"/>
              <w:numPr>
                <w:ilvl w:val="0"/>
                <w:numId w:val="17"/>
              </w:numPr>
              <w:rPr>
                <w:rFonts w:ascii="Aptos Black" w:hAnsi="Aptos Black" w:cstheme="minorHAnsi"/>
                <w:b/>
                <w:bCs/>
                <w:sz w:val="24"/>
                <w:szCs w:val="24"/>
                <w:lang w:val="en-GB" w:bidi="ar-EG"/>
              </w:rPr>
            </w:pPr>
            <w:r w:rsidRPr="00752737">
              <w:rPr>
                <w:rFonts w:ascii="Aptos Black" w:hAnsi="Aptos Black" w:cstheme="minorHAnsi"/>
                <w:b/>
                <w:bCs/>
                <w:sz w:val="24"/>
                <w:szCs w:val="24"/>
                <w:lang w:val="en-GB" w:bidi="ar-EG"/>
              </w:rPr>
              <w:t xml:space="preserve">Plagiarism Policy: </w:t>
            </w:r>
          </w:p>
        </w:tc>
      </w:tr>
      <w:tr w:rsidR="003570C8" w:rsidRPr="00EF1A79" w14:paraId="59F667B8" w14:textId="77777777" w:rsidTr="00644521">
        <w:tc>
          <w:tcPr>
            <w:tcW w:w="9322" w:type="dxa"/>
          </w:tcPr>
          <w:p w14:paraId="057335E6" w14:textId="77777777" w:rsidR="003570C8" w:rsidRPr="00EF1A79" w:rsidRDefault="003570C8" w:rsidP="0074161E">
            <w:pPr>
              <w:pStyle w:val="ListParagraph"/>
              <w:ind w:left="-30"/>
              <w:jc w:val="both"/>
              <w:rPr>
                <w:rFonts w:cstheme="minorHAnsi"/>
                <w:sz w:val="24"/>
                <w:szCs w:val="24"/>
                <w:lang w:val="en-GB" w:bidi="ar-EG"/>
              </w:rPr>
            </w:pPr>
            <w:r w:rsidRPr="00EF1A79">
              <w:rPr>
                <w:rFonts w:cstheme="minorHAnsi"/>
                <w:sz w:val="24"/>
                <w:szCs w:val="24"/>
                <w:lang w:val="en-GB" w:bidi="ar-EG"/>
              </w:rPr>
              <w:t>Plagiarism, in the school's jargon called "copying and pasting", is the intentional act of replicating someone else's work (be it text, ideas, images, or any non-common knowledge) without referring to the source. One can also self-plagiarize through submitting his/her own work to more than one course without clearly notifying the professor.</w:t>
            </w:r>
          </w:p>
          <w:p w14:paraId="2FE77120" w14:textId="77777777" w:rsidR="003570C8" w:rsidRPr="00EF1A79" w:rsidRDefault="003570C8" w:rsidP="0074161E">
            <w:pPr>
              <w:pStyle w:val="ListParagraph"/>
              <w:ind w:left="-30"/>
              <w:jc w:val="both"/>
              <w:rPr>
                <w:rFonts w:cstheme="minorHAnsi"/>
                <w:b/>
                <w:bCs/>
                <w:sz w:val="24"/>
                <w:szCs w:val="24"/>
                <w:lang w:val="en-GB" w:bidi="ar-EG"/>
              </w:rPr>
            </w:pPr>
            <w:r w:rsidRPr="00EF1A79">
              <w:rPr>
                <w:rFonts w:cstheme="minorHAnsi"/>
                <w:b/>
                <w:bCs/>
                <w:sz w:val="24"/>
                <w:szCs w:val="24"/>
                <w:lang w:val="en-GB" w:bidi="ar-EG"/>
              </w:rPr>
              <w:t>Students submitting paper/assignment/presentation with plagiarized content will automatically receive a failing grade for their work.</w:t>
            </w:r>
          </w:p>
          <w:p w14:paraId="5CEBB7C8" w14:textId="77777777" w:rsidR="003570C8" w:rsidRPr="00EF1A79" w:rsidRDefault="003570C8" w:rsidP="0074161E">
            <w:pPr>
              <w:pStyle w:val="ListParagraph"/>
              <w:ind w:left="-30"/>
              <w:jc w:val="both"/>
              <w:rPr>
                <w:rFonts w:cstheme="minorHAnsi"/>
                <w:lang w:val="en-GB" w:bidi="ar-EG"/>
              </w:rPr>
            </w:pPr>
            <w:r w:rsidRPr="00EF1A79">
              <w:rPr>
                <w:rFonts w:cstheme="minorHAnsi"/>
                <w:sz w:val="24"/>
                <w:szCs w:val="24"/>
                <w:lang w:val="en-GB" w:bidi="ar-EG"/>
              </w:rPr>
              <w:t>Refer to the instructor for more information about how to avoid plagiarism</w:t>
            </w:r>
            <w:r w:rsidRPr="00EF1A79">
              <w:rPr>
                <w:rFonts w:cstheme="minorHAnsi"/>
                <w:sz w:val="20"/>
                <w:szCs w:val="20"/>
                <w:lang w:val="en-GB" w:bidi="ar-EG"/>
              </w:rPr>
              <w:t>.</w:t>
            </w:r>
          </w:p>
        </w:tc>
      </w:tr>
    </w:tbl>
    <w:p w14:paraId="1E64C147" w14:textId="77777777" w:rsidR="00776AA7" w:rsidRPr="00EF1A79" w:rsidRDefault="00776AA7" w:rsidP="0065307A">
      <w:pPr>
        <w:jc w:val="center"/>
        <w:rPr>
          <w:rFonts w:cstheme="minorHAnsi"/>
          <w:sz w:val="28"/>
          <w:szCs w:val="28"/>
          <w:lang w:bidi="ar-EG"/>
        </w:rPr>
      </w:pPr>
    </w:p>
    <w:tbl>
      <w:tblPr>
        <w:tblStyle w:val="TableGrid"/>
        <w:tblW w:w="0" w:type="auto"/>
        <w:tblLook w:val="04A0" w:firstRow="1" w:lastRow="0" w:firstColumn="1" w:lastColumn="0" w:noHBand="0" w:noVBand="1"/>
      </w:tblPr>
      <w:tblGrid>
        <w:gridCol w:w="4621"/>
        <w:gridCol w:w="4621"/>
      </w:tblGrid>
      <w:tr w:rsidR="00776AA7" w:rsidRPr="00EF1A79" w14:paraId="1DBAD0F3" w14:textId="77777777" w:rsidTr="00520D4F">
        <w:tc>
          <w:tcPr>
            <w:tcW w:w="4621" w:type="dxa"/>
            <w:shd w:val="clear" w:color="auto" w:fill="8DB3E2" w:themeFill="text2" w:themeFillTint="66"/>
          </w:tcPr>
          <w:p w14:paraId="07E9FE0E" w14:textId="009DC453" w:rsidR="00776AA7" w:rsidRPr="00EF1A79" w:rsidRDefault="00776AA7" w:rsidP="00776AA7">
            <w:pPr>
              <w:jc w:val="center"/>
              <w:rPr>
                <w:rFonts w:cstheme="minorHAnsi"/>
                <w:sz w:val="28"/>
                <w:szCs w:val="28"/>
                <w:lang w:val="en-GB" w:bidi="ar-EG"/>
              </w:rPr>
            </w:pPr>
            <w:r w:rsidRPr="00EF1A79">
              <w:rPr>
                <w:rFonts w:cstheme="minorHAnsi"/>
                <w:sz w:val="28"/>
                <w:szCs w:val="28"/>
                <w:lang w:val="en-GB" w:bidi="ar-EG"/>
              </w:rPr>
              <w:t>Course Instructor</w:t>
            </w:r>
          </w:p>
        </w:tc>
        <w:tc>
          <w:tcPr>
            <w:tcW w:w="4621" w:type="dxa"/>
            <w:shd w:val="clear" w:color="auto" w:fill="8DB3E2" w:themeFill="text2" w:themeFillTint="66"/>
          </w:tcPr>
          <w:p w14:paraId="36C4248C" w14:textId="7735CC49" w:rsidR="00776AA7" w:rsidRPr="00EF1A79" w:rsidRDefault="00776AA7" w:rsidP="00776AA7">
            <w:pPr>
              <w:jc w:val="center"/>
              <w:rPr>
                <w:rFonts w:cstheme="minorHAnsi"/>
                <w:sz w:val="28"/>
                <w:szCs w:val="28"/>
                <w:lang w:val="en-GB" w:bidi="ar-EG"/>
              </w:rPr>
            </w:pPr>
            <w:r w:rsidRPr="00EF1A79">
              <w:rPr>
                <w:rFonts w:cstheme="minorHAnsi"/>
                <w:sz w:val="28"/>
                <w:szCs w:val="28"/>
                <w:lang w:val="en-GB" w:bidi="ar-EG"/>
              </w:rPr>
              <w:t>Head of the Department</w:t>
            </w:r>
          </w:p>
        </w:tc>
      </w:tr>
      <w:tr w:rsidR="00776AA7" w:rsidRPr="00EF1A79" w14:paraId="0AA94ED3" w14:textId="77777777" w:rsidTr="00776AA7">
        <w:tc>
          <w:tcPr>
            <w:tcW w:w="4621" w:type="dxa"/>
          </w:tcPr>
          <w:p w14:paraId="22EEB5B3" w14:textId="25F5E107" w:rsidR="00776AA7" w:rsidRPr="00752737" w:rsidRDefault="00752737" w:rsidP="00752737">
            <w:pPr>
              <w:jc w:val="center"/>
              <w:rPr>
                <w:b/>
                <w:bCs/>
              </w:rPr>
            </w:pPr>
            <w:r w:rsidRPr="00752737">
              <w:rPr>
                <w:b/>
                <w:bCs/>
              </w:rPr>
              <w:t>Dr. Heba Abdelsattar</w:t>
            </w:r>
          </w:p>
        </w:tc>
        <w:tc>
          <w:tcPr>
            <w:tcW w:w="4621" w:type="dxa"/>
          </w:tcPr>
          <w:p w14:paraId="3ABD4914" w14:textId="231B05AC" w:rsidR="00E1730A" w:rsidRPr="00752737" w:rsidRDefault="00752737" w:rsidP="00752737">
            <w:pPr>
              <w:jc w:val="center"/>
              <w:rPr>
                <w:b/>
                <w:bCs/>
              </w:rPr>
            </w:pPr>
            <w:r>
              <w:rPr>
                <w:b/>
                <w:bCs/>
              </w:rPr>
              <w:t>Ass. Prof. Amira Akl Ahmed (Head of the Department)</w:t>
            </w:r>
          </w:p>
        </w:tc>
      </w:tr>
    </w:tbl>
    <w:p w14:paraId="018814FC" w14:textId="5C99AFA2" w:rsidR="0065307A" w:rsidRPr="00EF1A79" w:rsidRDefault="0065307A" w:rsidP="0065307A">
      <w:pPr>
        <w:jc w:val="center"/>
        <w:rPr>
          <w:rFonts w:cstheme="minorHAnsi"/>
          <w:sz w:val="28"/>
          <w:szCs w:val="28"/>
          <w:lang w:bidi="ar-EG"/>
        </w:rPr>
      </w:pPr>
    </w:p>
    <w:p w14:paraId="0EF3BA83" w14:textId="3746FEAB" w:rsidR="0065307A" w:rsidRPr="00EF1A79" w:rsidRDefault="0065307A" w:rsidP="0065307A">
      <w:pPr>
        <w:jc w:val="center"/>
        <w:rPr>
          <w:rFonts w:cstheme="minorHAnsi"/>
          <w:sz w:val="28"/>
          <w:szCs w:val="28"/>
          <w:lang w:bidi="ar-EG"/>
        </w:rPr>
      </w:pPr>
    </w:p>
    <w:p w14:paraId="24876CA9" w14:textId="77777777" w:rsidR="0065307A" w:rsidRPr="00EF1A79" w:rsidRDefault="0065307A" w:rsidP="0065307A">
      <w:pPr>
        <w:jc w:val="center"/>
        <w:rPr>
          <w:rFonts w:cstheme="minorHAnsi"/>
          <w:sz w:val="28"/>
          <w:szCs w:val="28"/>
          <w:lang w:bidi="ar-EG"/>
        </w:rPr>
      </w:pPr>
    </w:p>
    <w:p w14:paraId="5DFECC99" w14:textId="77777777" w:rsidR="00514F7A" w:rsidRPr="00EF1A79" w:rsidRDefault="00514F7A" w:rsidP="0065307A">
      <w:pPr>
        <w:jc w:val="center"/>
        <w:rPr>
          <w:rFonts w:cstheme="minorHAnsi"/>
          <w:sz w:val="28"/>
          <w:szCs w:val="28"/>
        </w:rPr>
      </w:pPr>
    </w:p>
    <w:p w14:paraId="6852A9BC" w14:textId="39479CE8" w:rsidR="00D41DDC" w:rsidRPr="006606A1" w:rsidRDefault="00D41DDC" w:rsidP="00D52273">
      <w:pPr>
        <w:rPr>
          <w:rFonts w:cstheme="minorHAnsi"/>
        </w:rPr>
      </w:pPr>
    </w:p>
    <w:sectPr w:rsidR="00D41DDC" w:rsidRPr="006606A1" w:rsidSect="00610ABD">
      <w:footerReference w:type="default" r:id="rId9"/>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0EA3D" w14:textId="77777777" w:rsidR="003102DF" w:rsidRPr="00EF1A79" w:rsidRDefault="003102DF" w:rsidP="00C9018A">
      <w:pPr>
        <w:spacing w:after="0" w:line="240" w:lineRule="auto"/>
      </w:pPr>
      <w:r w:rsidRPr="00EF1A79">
        <w:separator/>
      </w:r>
    </w:p>
  </w:endnote>
  <w:endnote w:type="continuationSeparator" w:id="0">
    <w:p w14:paraId="06FEDB0B" w14:textId="77777777" w:rsidR="003102DF" w:rsidRPr="00EF1A79" w:rsidRDefault="003102DF" w:rsidP="00C9018A">
      <w:pPr>
        <w:spacing w:after="0" w:line="240" w:lineRule="auto"/>
      </w:pPr>
      <w:r w:rsidRPr="00EF1A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ptos Black">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lang w:val="en-GB"/>
      </w:rPr>
      <w:id w:val="339276822"/>
      <w:docPartObj>
        <w:docPartGallery w:val="Page Numbers (Bottom of Page)"/>
        <w:docPartUnique/>
      </w:docPartObj>
    </w:sdtPr>
    <w:sdtContent>
      <w:sdt>
        <w:sdtPr>
          <w:rPr>
            <w:rtl/>
            <w:lang w:val="en-GB"/>
          </w:rPr>
          <w:id w:val="1728636285"/>
          <w:docPartObj>
            <w:docPartGallery w:val="Page Numbers (Top of Page)"/>
            <w:docPartUnique/>
          </w:docPartObj>
        </w:sdtPr>
        <w:sdtContent>
          <w:p w14:paraId="074E1279" w14:textId="4C60F9D6" w:rsidR="00C9018A" w:rsidRPr="00EF1A79" w:rsidRDefault="00C9018A" w:rsidP="00C9018A">
            <w:pPr>
              <w:pStyle w:val="Footer"/>
              <w:pBdr>
                <w:top w:val="single" w:sz="4" w:space="1" w:color="auto"/>
              </w:pBdr>
              <w:jc w:val="center"/>
              <w:rPr>
                <w:lang w:val="en-GB"/>
              </w:rPr>
            </w:pPr>
            <w:r w:rsidRPr="00EF1A79">
              <w:rPr>
                <w:lang w:val="en-GB"/>
              </w:rPr>
              <w:t xml:space="preserve">Page </w:t>
            </w:r>
            <w:r w:rsidRPr="00EF1A79">
              <w:rPr>
                <w:b/>
                <w:bCs/>
                <w:sz w:val="24"/>
                <w:szCs w:val="24"/>
                <w:lang w:val="en-GB"/>
              </w:rPr>
              <w:fldChar w:fldCharType="begin"/>
            </w:r>
            <w:r w:rsidRPr="00EF1A79">
              <w:rPr>
                <w:b/>
                <w:bCs/>
                <w:lang w:val="en-GB"/>
              </w:rPr>
              <w:instrText xml:space="preserve"> PAGE </w:instrText>
            </w:r>
            <w:r w:rsidRPr="00EF1A79">
              <w:rPr>
                <w:b/>
                <w:bCs/>
                <w:sz w:val="24"/>
                <w:szCs w:val="24"/>
                <w:lang w:val="en-GB"/>
              </w:rPr>
              <w:fldChar w:fldCharType="separate"/>
            </w:r>
            <w:r w:rsidR="00A81B90" w:rsidRPr="00EF1A79">
              <w:rPr>
                <w:b/>
                <w:bCs/>
                <w:rtl/>
                <w:lang w:val="en-GB"/>
              </w:rPr>
              <w:t>5</w:t>
            </w:r>
            <w:r w:rsidRPr="00EF1A79">
              <w:rPr>
                <w:b/>
                <w:bCs/>
                <w:sz w:val="24"/>
                <w:szCs w:val="24"/>
                <w:lang w:val="en-GB"/>
              </w:rPr>
              <w:fldChar w:fldCharType="end"/>
            </w:r>
            <w:r w:rsidRPr="00EF1A79">
              <w:rPr>
                <w:lang w:val="en-GB"/>
              </w:rPr>
              <w:t xml:space="preserve"> of </w:t>
            </w:r>
            <w:r w:rsidRPr="00EF1A79">
              <w:rPr>
                <w:b/>
                <w:bCs/>
                <w:sz w:val="24"/>
                <w:szCs w:val="24"/>
                <w:lang w:val="en-GB"/>
              </w:rPr>
              <w:fldChar w:fldCharType="begin"/>
            </w:r>
            <w:r w:rsidRPr="00EF1A79">
              <w:rPr>
                <w:b/>
                <w:bCs/>
                <w:lang w:val="en-GB"/>
              </w:rPr>
              <w:instrText xml:space="preserve"> NUMPAGES  </w:instrText>
            </w:r>
            <w:r w:rsidRPr="00EF1A79">
              <w:rPr>
                <w:b/>
                <w:bCs/>
                <w:sz w:val="24"/>
                <w:szCs w:val="24"/>
                <w:lang w:val="en-GB"/>
              </w:rPr>
              <w:fldChar w:fldCharType="separate"/>
            </w:r>
            <w:r w:rsidR="00A81B90" w:rsidRPr="00EF1A79">
              <w:rPr>
                <w:b/>
                <w:bCs/>
                <w:rtl/>
                <w:lang w:val="en-GB"/>
              </w:rPr>
              <w:t>5</w:t>
            </w:r>
            <w:r w:rsidRPr="00EF1A79">
              <w:rPr>
                <w:b/>
                <w:bCs/>
                <w:sz w:val="24"/>
                <w:szCs w:val="24"/>
                <w:lang w:val="en-GB"/>
              </w:rPr>
              <w:fldChar w:fldCharType="end"/>
            </w:r>
          </w:p>
        </w:sdtContent>
      </w:sdt>
    </w:sdtContent>
  </w:sdt>
  <w:p w14:paraId="63C4277C" w14:textId="77777777" w:rsidR="00C9018A" w:rsidRPr="00EF1A79" w:rsidRDefault="00C9018A">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AB507" w14:textId="77777777" w:rsidR="003102DF" w:rsidRPr="00EF1A79" w:rsidRDefault="003102DF" w:rsidP="00C9018A">
      <w:pPr>
        <w:spacing w:after="0" w:line="240" w:lineRule="auto"/>
      </w:pPr>
      <w:r w:rsidRPr="00EF1A79">
        <w:separator/>
      </w:r>
    </w:p>
  </w:footnote>
  <w:footnote w:type="continuationSeparator" w:id="0">
    <w:p w14:paraId="7B76466F" w14:textId="77777777" w:rsidR="003102DF" w:rsidRPr="00EF1A79" w:rsidRDefault="003102DF" w:rsidP="00C9018A">
      <w:pPr>
        <w:spacing w:after="0" w:line="240" w:lineRule="auto"/>
      </w:pPr>
      <w:r w:rsidRPr="00EF1A7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A61"/>
    <w:multiLevelType w:val="hybridMultilevel"/>
    <w:tmpl w:val="3DFEC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55E17"/>
    <w:multiLevelType w:val="hybridMultilevel"/>
    <w:tmpl w:val="3DFEC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96048"/>
    <w:multiLevelType w:val="multilevel"/>
    <w:tmpl w:val="F77E4450"/>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CD7286"/>
    <w:multiLevelType w:val="multilevel"/>
    <w:tmpl w:val="C1705D0E"/>
    <w:lvl w:ilvl="0">
      <w:start w:val="3"/>
      <w:numFmt w:val="decimal"/>
      <w:lvlText w:val="%1"/>
      <w:lvlJc w:val="left"/>
      <w:pPr>
        <w:ind w:left="480" w:hanging="480"/>
      </w:pPr>
      <w:rPr>
        <w:rFonts w:asciiTheme="majorBidi" w:eastAsiaTheme="minorHAnsi" w:hAnsiTheme="majorBidi" w:cstheme="majorBidi" w:hint="default"/>
      </w:rPr>
    </w:lvl>
    <w:lvl w:ilvl="1">
      <w:start w:val="4"/>
      <w:numFmt w:val="decimal"/>
      <w:lvlText w:val="%1.%2"/>
      <w:lvlJc w:val="left"/>
      <w:pPr>
        <w:ind w:left="480" w:hanging="480"/>
      </w:pPr>
      <w:rPr>
        <w:rFonts w:asciiTheme="majorBidi" w:eastAsiaTheme="minorHAnsi" w:hAnsiTheme="majorBidi" w:cstheme="majorBidi" w:hint="default"/>
      </w:rPr>
    </w:lvl>
    <w:lvl w:ilvl="2">
      <w:start w:val="1"/>
      <w:numFmt w:val="decimal"/>
      <w:lvlText w:val="%1.%2.%3"/>
      <w:lvlJc w:val="left"/>
      <w:pPr>
        <w:ind w:left="720" w:hanging="720"/>
      </w:pPr>
      <w:rPr>
        <w:rFonts w:asciiTheme="majorBidi" w:eastAsiaTheme="minorHAnsi" w:hAnsiTheme="majorBidi" w:cstheme="majorBidi" w:hint="default"/>
      </w:rPr>
    </w:lvl>
    <w:lvl w:ilvl="3">
      <w:start w:val="1"/>
      <w:numFmt w:val="decimal"/>
      <w:lvlText w:val="%1.%2.%3.%4"/>
      <w:lvlJc w:val="left"/>
      <w:pPr>
        <w:ind w:left="720" w:hanging="720"/>
      </w:pPr>
      <w:rPr>
        <w:rFonts w:asciiTheme="majorBidi" w:eastAsiaTheme="minorHAnsi" w:hAnsiTheme="majorBidi" w:cstheme="majorBidi" w:hint="default"/>
      </w:rPr>
    </w:lvl>
    <w:lvl w:ilvl="4">
      <w:start w:val="1"/>
      <w:numFmt w:val="decimal"/>
      <w:lvlText w:val="%1.%2.%3.%4.%5"/>
      <w:lvlJc w:val="left"/>
      <w:pPr>
        <w:ind w:left="1080" w:hanging="1080"/>
      </w:pPr>
      <w:rPr>
        <w:rFonts w:asciiTheme="majorBidi" w:eastAsiaTheme="minorHAnsi" w:hAnsiTheme="majorBidi" w:cstheme="majorBidi" w:hint="default"/>
      </w:rPr>
    </w:lvl>
    <w:lvl w:ilvl="5">
      <w:start w:val="1"/>
      <w:numFmt w:val="decimal"/>
      <w:lvlText w:val="%1.%2.%3.%4.%5.%6"/>
      <w:lvlJc w:val="left"/>
      <w:pPr>
        <w:ind w:left="1080" w:hanging="1080"/>
      </w:pPr>
      <w:rPr>
        <w:rFonts w:asciiTheme="majorBidi" w:eastAsiaTheme="minorHAnsi" w:hAnsiTheme="majorBidi" w:cstheme="majorBidi" w:hint="default"/>
      </w:rPr>
    </w:lvl>
    <w:lvl w:ilvl="6">
      <w:start w:val="1"/>
      <w:numFmt w:val="decimal"/>
      <w:lvlText w:val="%1.%2.%3.%4.%5.%6.%7"/>
      <w:lvlJc w:val="left"/>
      <w:pPr>
        <w:ind w:left="1440" w:hanging="1440"/>
      </w:pPr>
      <w:rPr>
        <w:rFonts w:asciiTheme="majorBidi" w:eastAsiaTheme="minorHAnsi" w:hAnsiTheme="majorBidi" w:cstheme="majorBidi" w:hint="default"/>
      </w:rPr>
    </w:lvl>
    <w:lvl w:ilvl="7">
      <w:start w:val="1"/>
      <w:numFmt w:val="decimal"/>
      <w:lvlText w:val="%1.%2.%3.%4.%5.%6.%7.%8"/>
      <w:lvlJc w:val="left"/>
      <w:pPr>
        <w:ind w:left="1440" w:hanging="1440"/>
      </w:pPr>
      <w:rPr>
        <w:rFonts w:asciiTheme="majorBidi" w:eastAsiaTheme="minorHAnsi" w:hAnsiTheme="majorBidi" w:cstheme="majorBidi" w:hint="default"/>
      </w:rPr>
    </w:lvl>
    <w:lvl w:ilvl="8">
      <w:start w:val="1"/>
      <w:numFmt w:val="decimal"/>
      <w:lvlText w:val="%1.%2.%3.%4.%5.%6.%7.%8.%9"/>
      <w:lvlJc w:val="left"/>
      <w:pPr>
        <w:ind w:left="1440" w:hanging="1440"/>
      </w:pPr>
      <w:rPr>
        <w:rFonts w:asciiTheme="majorBidi" w:eastAsiaTheme="minorHAnsi" w:hAnsiTheme="majorBidi" w:cstheme="majorBidi" w:hint="default"/>
      </w:rPr>
    </w:lvl>
  </w:abstractNum>
  <w:abstractNum w:abstractNumId="4" w15:restartNumberingAfterBreak="0">
    <w:nsid w:val="0F0E40C3"/>
    <w:multiLevelType w:val="multilevel"/>
    <w:tmpl w:val="9104C6AC"/>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6F2874"/>
    <w:multiLevelType w:val="hybridMultilevel"/>
    <w:tmpl w:val="4598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206BF"/>
    <w:multiLevelType w:val="hybridMultilevel"/>
    <w:tmpl w:val="B6A8C372"/>
    <w:lvl w:ilvl="0" w:tplc="844E33CA">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624B3"/>
    <w:multiLevelType w:val="hybridMultilevel"/>
    <w:tmpl w:val="43B2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34CA"/>
    <w:multiLevelType w:val="hybridMultilevel"/>
    <w:tmpl w:val="DD489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831ED"/>
    <w:multiLevelType w:val="hybridMultilevel"/>
    <w:tmpl w:val="FAE247BA"/>
    <w:lvl w:ilvl="0" w:tplc="156E88E0">
      <w:start w:val="1"/>
      <w:numFmt w:val="bullet"/>
      <w:lvlText w:val="•"/>
      <w:lvlJc w:val="left"/>
      <w:pPr>
        <w:tabs>
          <w:tab w:val="num" w:pos="720"/>
        </w:tabs>
        <w:ind w:left="720" w:hanging="360"/>
      </w:pPr>
      <w:rPr>
        <w:rFonts w:ascii="Arial" w:hAnsi="Arial" w:hint="default"/>
      </w:rPr>
    </w:lvl>
    <w:lvl w:ilvl="1" w:tplc="69766BFC" w:tentative="1">
      <w:start w:val="1"/>
      <w:numFmt w:val="bullet"/>
      <w:lvlText w:val="•"/>
      <w:lvlJc w:val="left"/>
      <w:pPr>
        <w:tabs>
          <w:tab w:val="num" w:pos="1440"/>
        </w:tabs>
        <w:ind w:left="1440" w:hanging="360"/>
      </w:pPr>
      <w:rPr>
        <w:rFonts w:ascii="Arial" w:hAnsi="Arial" w:hint="default"/>
      </w:rPr>
    </w:lvl>
    <w:lvl w:ilvl="2" w:tplc="179C03BE" w:tentative="1">
      <w:start w:val="1"/>
      <w:numFmt w:val="bullet"/>
      <w:lvlText w:val="•"/>
      <w:lvlJc w:val="left"/>
      <w:pPr>
        <w:tabs>
          <w:tab w:val="num" w:pos="2160"/>
        </w:tabs>
        <w:ind w:left="2160" w:hanging="360"/>
      </w:pPr>
      <w:rPr>
        <w:rFonts w:ascii="Arial" w:hAnsi="Arial" w:hint="default"/>
      </w:rPr>
    </w:lvl>
    <w:lvl w:ilvl="3" w:tplc="0C1E2DB2" w:tentative="1">
      <w:start w:val="1"/>
      <w:numFmt w:val="bullet"/>
      <w:lvlText w:val="•"/>
      <w:lvlJc w:val="left"/>
      <w:pPr>
        <w:tabs>
          <w:tab w:val="num" w:pos="2880"/>
        </w:tabs>
        <w:ind w:left="2880" w:hanging="360"/>
      </w:pPr>
      <w:rPr>
        <w:rFonts w:ascii="Arial" w:hAnsi="Arial" w:hint="default"/>
      </w:rPr>
    </w:lvl>
    <w:lvl w:ilvl="4" w:tplc="8A6A98C8" w:tentative="1">
      <w:start w:val="1"/>
      <w:numFmt w:val="bullet"/>
      <w:lvlText w:val="•"/>
      <w:lvlJc w:val="left"/>
      <w:pPr>
        <w:tabs>
          <w:tab w:val="num" w:pos="3600"/>
        </w:tabs>
        <w:ind w:left="3600" w:hanging="360"/>
      </w:pPr>
      <w:rPr>
        <w:rFonts w:ascii="Arial" w:hAnsi="Arial" w:hint="default"/>
      </w:rPr>
    </w:lvl>
    <w:lvl w:ilvl="5" w:tplc="C024B2C6" w:tentative="1">
      <w:start w:val="1"/>
      <w:numFmt w:val="bullet"/>
      <w:lvlText w:val="•"/>
      <w:lvlJc w:val="left"/>
      <w:pPr>
        <w:tabs>
          <w:tab w:val="num" w:pos="4320"/>
        </w:tabs>
        <w:ind w:left="4320" w:hanging="360"/>
      </w:pPr>
      <w:rPr>
        <w:rFonts w:ascii="Arial" w:hAnsi="Arial" w:hint="default"/>
      </w:rPr>
    </w:lvl>
    <w:lvl w:ilvl="6" w:tplc="0AFEF3AC" w:tentative="1">
      <w:start w:val="1"/>
      <w:numFmt w:val="bullet"/>
      <w:lvlText w:val="•"/>
      <w:lvlJc w:val="left"/>
      <w:pPr>
        <w:tabs>
          <w:tab w:val="num" w:pos="5040"/>
        </w:tabs>
        <w:ind w:left="5040" w:hanging="360"/>
      </w:pPr>
      <w:rPr>
        <w:rFonts w:ascii="Arial" w:hAnsi="Arial" w:hint="default"/>
      </w:rPr>
    </w:lvl>
    <w:lvl w:ilvl="7" w:tplc="96BADCCC" w:tentative="1">
      <w:start w:val="1"/>
      <w:numFmt w:val="bullet"/>
      <w:lvlText w:val="•"/>
      <w:lvlJc w:val="left"/>
      <w:pPr>
        <w:tabs>
          <w:tab w:val="num" w:pos="5760"/>
        </w:tabs>
        <w:ind w:left="5760" w:hanging="360"/>
      </w:pPr>
      <w:rPr>
        <w:rFonts w:ascii="Arial" w:hAnsi="Arial" w:hint="default"/>
      </w:rPr>
    </w:lvl>
    <w:lvl w:ilvl="8" w:tplc="2B3642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822503"/>
    <w:multiLevelType w:val="hybridMultilevel"/>
    <w:tmpl w:val="CE1A5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72C6F"/>
    <w:multiLevelType w:val="hybridMultilevel"/>
    <w:tmpl w:val="CC54333C"/>
    <w:lvl w:ilvl="0" w:tplc="EA9CF5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F40797A"/>
    <w:multiLevelType w:val="hybridMultilevel"/>
    <w:tmpl w:val="FE8AA660"/>
    <w:lvl w:ilvl="0" w:tplc="4F3E697A">
      <w:start w:val="1"/>
      <w:numFmt w:val="bullet"/>
      <w:lvlText w:val="•"/>
      <w:lvlJc w:val="left"/>
      <w:pPr>
        <w:tabs>
          <w:tab w:val="num" w:pos="720"/>
        </w:tabs>
        <w:ind w:left="720" w:hanging="360"/>
      </w:pPr>
      <w:rPr>
        <w:rFonts w:ascii="Arial" w:hAnsi="Arial" w:hint="default"/>
      </w:rPr>
    </w:lvl>
    <w:lvl w:ilvl="1" w:tplc="04B044A8" w:tentative="1">
      <w:start w:val="1"/>
      <w:numFmt w:val="bullet"/>
      <w:lvlText w:val="•"/>
      <w:lvlJc w:val="left"/>
      <w:pPr>
        <w:tabs>
          <w:tab w:val="num" w:pos="1440"/>
        </w:tabs>
        <w:ind w:left="1440" w:hanging="360"/>
      </w:pPr>
      <w:rPr>
        <w:rFonts w:ascii="Arial" w:hAnsi="Arial" w:hint="default"/>
      </w:rPr>
    </w:lvl>
    <w:lvl w:ilvl="2" w:tplc="36027914" w:tentative="1">
      <w:start w:val="1"/>
      <w:numFmt w:val="bullet"/>
      <w:lvlText w:val="•"/>
      <w:lvlJc w:val="left"/>
      <w:pPr>
        <w:tabs>
          <w:tab w:val="num" w:pos="2160"/>
        </w:tabs>
        <w:ind w:left="2160" w:hanging="360"/>
      </w:pPr>
      <w:rPr>
        <w:rFonts w:ascii="Arial" w:hAnsi="Arial" w:hint="default"/>
      </w:rPr>
    </w:lvl>
    <w:lvl w:ilvl="3" w:tplc="7D86E592" w:tentative="1">
      <w:start w:val="1"/>
      <w:numFmt w:val="bullet"/>
      <w:lvlText w:val="•"/>
      <w:lvlJc w:val="left"/>
      <w:pPr>
        <w:tabs>
          <w:tab w:val="num" w:pos="2880"/>
        </w:tabs>
        <w:ind w:left="2880" w:hanging="360"/>
      </w:pPr>
      <w:rPr>
        <w:rFonts w:ascii="Arial" w:hAnsi="Arial" w:hint="default"/>
      </w:rPr>
    </w:lvl>
    <w:lvl w:ilvl="4" w:tplc="B18495CA" w:tentative="1">
      <w:start w:val="1"/>
      <w:numFmt w:val="bullet"/>
      <w:lvlText w:val="•"/>
      <w:lvlJc w:val="left"/>
      <w:pPr>
        <w:tabs>
          <w:tab w:val="num" w:pos="3600"/>
        </w:tabs>
        <w:ind w:left="3600" w:hanging="360"/>
      </w:pPr>
      <w:rPr>
        <w:rFonts w:ascii="Arial" w:hAnsi="Arial" w:hint="default"/>
      </w:rPr>
    </w:lvl>
    <w:lvl w:ilvl="5" w:tplc="DC56697A" w:tentative="1">
      <w:start w:val="1"/>
      <w:numFmt w:val="bullet"/>
      <w:lvlText w:val="•"/>
      <w:lvlJc w:val="left"/>
      <w:pPr>
        <w:tabs>
          <w:tab w:val="num" w:pos="4320"/>
        </w:tabs>
        <w:ind w:left="4320" w:hanging="360"/>
      </w:pPr>
      <w:rPr>
        <w:rFonts w:ascii="Arial" w:hAnsi="Arial" w:hint="default"/>
      </w:rPr>
    </w:lvl>
    <w:lvl w:ilvl="6" w:tplc="C4104694" w:tentative="1">
      <w:start w:val="1"/>
      <w:numFmt w:val="bullet"/>
      <w:lvlText w:val="•"/>
      <w:lvlJc w:val="left"/>
      <w:pPr>
        <w:tabs>
          <w:tab w:val="num" w:pos="5040"/>
        </w:tabs>
        <w:ind w:left="5040" w:hanging="360"/>
      </w:pPr>
      <w:rPr>
        <w:rFonts w:ascii="Arial" w:hAnsi="Arial" w:hint="default"/>
      </w:rPr>
    </w:lvl>
    <w:lvl w:ilvl="7" w:tplc="1D6E6C8E" w:tentative="1">
      <w:start w:val="1"/>
      <w:numFmt w:val="bullet"/>
      <w:lvlText w:val="•"/>
      <w:lvlJc w:val="left"/>
      <w:pPr>
        <w:tabs>
          <w:tab w:val="num" w:pos="5760"/>
        </w:tabs>
        <w:ind w:left="5760" w:hanging="360"/>
      </w:pPr>
      <w:rPr>
        <w:rFonts w:ascii="Arial" w:hAnsi="Arial" w:hint="default"/>
      </w:rPr>
    </w:lvl>
    <w:lvl w:ilvl="8" w:tplc="ED4AF7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E876EB"/>
    <w:multiLevelType w:val="hybridMultilevel"/>
    <w:tmpl w:val="F8A67F96"/>
    <w:lvl w:ilvl="0" w:tplc="736C87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C1824"/>
    <w:multiLevelType w:val="hybridMultilevel"/>
    <w:tmpl w:val="AC26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E5E29"/>
    <w:multiLevelType w:val="hybridMultilevel"/>
    <w:tmpl w:val="092E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971E3"/>
    <w:multiLevelType w:val="multilevel"/>
    <w:tmpl w:val="CB762B8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1F7F30"/>
    <w:multiLevelType w:val="multilevel"/>
    <w:tmpl w:val="2F12210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E24246"/>
    <w:multiLevelType w:val="multilevel"/>
    <w:tmpl w:val="50B6CFA4"/>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1225C1"/>
    <w:multiLevelType w:val="hybridMultilevel"/>
    <w:tmpl w:val="3FBE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62BE5"/>
    <w:multiLevelType w:val="multilevel"/>
    <w:tmpl w:val="19ECDA18"/>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DBA2FEA"/>
    <w:multiLevelType w:val="multilevel"/>
    <w:tmpl w:val="A63A6CA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E500DED"/>
    <w:multiLevelType w:val="hybridMultilevel"/>
    <w:tmpl w:val="B6A8C372"/>
    <w:lvl w:ilvl="0" w:tplc="FFFFFFFF">
      <w:start w:val="1"/>
      <w:numFmt w:val="decimal"/>
      <w:lvlText w:val="%1-"/>
      <w:lvlJc w:val="left"/>
      <w:pPr>
        <w:ind w:left="720" w:hanging="360"/>
      </w:pPr>
      <w:rPr>
        <w:rFonts w:hint="default"/>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933966"/>
    <w:multiLevelType w:val="hybridMultilevel"/>
    <w:tmpl w:val="A0A4302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B31C1"/>
    <w:multiLevelType w:val="hybridMultilevel"/>
    <w:tmpl w:val="66A42CDE"/>
    <w:lvl w:ilvl="0" w:tplc="89AE580E">
      <w:start w:val="2"/>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5" w15:restartNumberingAfterBreak="0">
    <w:nsid w:val="62715C0A"/>
    <w:multiLevelType w:val="hybridMultilevel"/>
    <w:tmpl w:val="7E3AEC86"/>
    <w:lvl w:ilvl="0" w:tplc="7A023520">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185932"/>
    <w:multiLevelType w:val="hybridMultilevel"/>
    <w:tmpl w:val="29FE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823B46"/>
    <w:multiLevelType w:val="hybridMultilevel"/>
    <w:tmpl w:val="3DFEC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1057296">
    <w:abstractNumId w:val="8"/>
  </w:num>
  <w:num w:numId="2" w16cid:durableId="1279336094">
    <w:abstractNumId w:val="25"/>
  </w:num>
  <w:num w:numId="3" w16cid:durableId="385564940">
    <w:abstractNumId w:val="10"/>
  </w:num>
  <w:num w:numId="4" w16cid:durableId="825171176">
    <w:abstractNumId w:val="15"/>
  </w:num>
  <w:num w:numId="5" w16cid:durableId="1613904991">
    <w:abstractNumId w:val="27"/>
  </w:num>
  <w:num w:numId="6" w16cid:durableId="326640797">
    <w:abstractNumId w:val="2"/>
  </w:num>
  <w:num w:numId="7" w16cid:durableId="270669155">
    <w:abstractNumId w:val="20"/>
  </w:num>
  <w:num w:numId="8" w16cid:durableId="1389499870">
    <w:abstractNumId w:val="16"/>
  </w:num>
  <w:num w:numId="9" w16cid:durableId="1017344203">
    <w:abstractNumId w:val="21"/>
  </w:num>
  <w:num w:numId="10" w16cid:durableId="95907121">
    <w:abstractNumId w:val="18"/>
  </w:num>
  <w:num w:numId="11" w16cid:durableId="1201481215">
    <w:abstractNumId w:val="1"/>
  </w:num>
  <w:num w:numId="12" w16cid:durableId="1641156429">
    <w:abstractNumId w:val="4"/>
  </w:num>
  <w:num w:numId="13" w16cid:durableId="2119372836">
    <w:abstractNumId w:val="5"/>
  </w:num>
  <w:num w:numId="14" w16cid:durableId="246233412">
    <w:abstractNumId w:val="12"/>
  </w:num>
  <w:num w:numId="15" w16cid:durableId="1962954100">
    <w:abstractNumId w:val="9"/>
  </w:num>
  <w:num w:numId="16" w16cid:durableId="1468625522">
    <w:abstractNumId w:val="13"/>
  </w:num>
  <w:num w:numId="17" w16cid:durableId="1536892343">
    <w:abstractNumId w:val="6"/>
  </w:num>
  <w:num w:numId="18" w16cid:durableId="1304001031">
    <w:abstractNumId w:val="14"/>
  </w:num>
  <w:num w:numId="19" w16cid:durableId="1315064291">
    <w:abstractNumId w:val="17"/>
  </w:num>
  <w:num w:numId="20" w16cid:durableId="2074310960">
    <w:abstractNumId w:val="0"/>
  </w:num>
  <w:num w:numId="21" w16cid:durableId="1821194595">
    <w:abstractNumId w:val="23"/>
  </w:num>
  <w:num w:numId="22" w16cid:durableId="697395314">
    <w:abstractNumId w:val="26"/>
  </w:num>
  <w:num w:numId="23" w16cid:durableId="770009548">
    <w:abstractNumId w:val="7"/>
  </w:num>
  <w:num w:numId="24" w16cid:durableId="1270965897">
    <w:abstractNumId w:val="11"/>
  </w:num>
  <w:num w:numId="25" w16cid:durableId="1733888135">
    <w:abstractNumId w:val="24"/>
  </w:num>
  <w:num w:numId="26" w16cid:durableId="770513342">
    <w:abstractNumId w:val="3"/>
  </w:num>
  <w:num w:numId="27" w16cid:durableId="1293711946">
    <w:abstractNumId w:val="19"/>
  </w:num>
  <w:num w:numId="28" w16cid:durableId="17475318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E57"/>
    <w:rsid w:val="00012D8A"/>
    <w:rsid w:val="00015969"/>
    <w:rsid w:val="000203D1"/>
    <w:rsid w:val="00055279"/>
    <w:rsid w:val="000577EF"/>
    <w:rsid w:val="000B1F3E"/>
    <w:rsid w:val="000B4ADA"/>
    <w:rsid w:val="000C1B3D"/>
    <w:rsid w:val="000C5F3C"/>
    <w:rsid w:val="000C767D"/>
    <w:rsid w:val="000D4E92"/>
    <w:rsid w:val="000E597F"/>
    <w:rsid w:val="00114399"/>
    <w:rsid w:val="001342B5"/>
    <w:rsid w:val="001353F8"/>
    <w:rsid w:val="001525F9"/>
    <w:rsid w:val="00185D6D"/>
    <w:rsid w:val="001B372B"/>
    <w:rsid w:val="001D3885"/>
    <w:rsid w:val="002123D3"/>
    <w:rsid w:val="00214421"/>
    <w:rsid w:val="00225240"/>
    <w:rsid w:val="00231018"/>
    <w:rsid w:val="00243E64"/>
    <w:rsid w:val="002475DA"/>
    <w:rsid w:val="002506F8"/>
    <w:rsid w:val="00253C88"/>
    <w:rsid w:val="002719CA"/>
    <w:rsid w:val="002822B4"/>
    <w:rsid w:val="00291337"/>
    <w:rsid w:val="00297C9A"/>
    <w:rsid w:val="002B3B0B"/>
    <w:rsid w:val="002C4F90"/>
    <w:rsid w:val="002F6973"/>
    <w:rsid w:val="003102DF"/>
    <w:rsid w:val="0033392D"/>
    <w:rsid w:val="0034487B"/>
    <w:rsid w:val="00346DAD"/>
    <w:rsid w:val="00354199"/>
    <w:rsid w:val="003570C8"/>
    <w:rsid w:val="00362D84"/>
    <w:rsid w:val="00377614"/>
    <w:rsid w:val="00385949"/>
    <w:rsid w:val="0039576C"/>
    <w:rsid w:val="003C035A"/>
    <w:rsid w:val="003C045A"/>
    <w:rsid w:val="003E78FA"/>
    <w:rsid w:val="004021E2"/>
    <w:rsid w:val="00404052"/>
    <w:rsid w:val="00405AE9"/>
    <w:rsid w:val="004103D4"/>
    <w:rsid w:val="00423217"/>
    <w:rsid w:val="00427B7E"/>
    <w:rsid w:val="00435BAD"/>
    <w:rsid w:val="00450255"/>
    <w:rsid w:val="004504B6"/>
    <w:rsid w:val="00463C61"/>
    <w:rsid w:val="00493BB8"/>
    <w:rsid w:val="004A24EF"/>
    <w:rsid w:val="004A3496"/>
    <w:rsid w:val="004A616D"/>
    <w:rsid w:val="004E330D"/>
    <w:rsid w:val="004E33B4"/>
    <w:rsid w:val="00514F7A"/>
    <w:rsid w:val="00516FF9"/>
    <w:rsid w:val="00520D4F"/>
    <w:rsid w:val="00532E1C"/>
    <w:rsid w:val="005575AC"/>
    <w:rsid w:val="00562016"/>
    <w:rsid w:val="005A1DAF"/>
    <w:rsid w:val="005A24F5"/>
    <w:rsid w:val="005E1616"/>
    <w:rsid w:val="005E38C7"/>
    <w:rsid w:val="005E4CDF"/>
    <w:rsid w:val="005E6533"/>
    <w:rsid w:val="005E6DAE"/>
    <w:rsid w:val="005F1387"/>
    <w:rsid w:val="005F69EF"/>
    <w:rsid w:val="005F6DEF"/>
    <w:rsid w:val="00601F7D"/>
    <w:rsid w:val="00610ABD"/>
    <w:rsid w:val="006120BB"/>
    <w:rsid w:val="006343EA"/>
    <w:rsid w:val="00644521"/>
    <w:rsid w:val="00652D5D"/>
    <w:rsid w:val="0065307A"/>
    <w:rsid w:val="006606A1"/>
    <w:rsid w:val="006629E9"/>
    <w:rsid w:val="00674D6B"/>
    <w:rsid w:val="00681524"/>
    <w:rsid w:val="0069765E"/>
    <w:rsid w:val="006B5752"/>
    <w:rsid w:val="006C2C7F"/>
    <w:rsid w:val="006E6E67"/>
    <w:rsid w:val="0070351F"/>
    <w:rsid w:val="007044ED"/>
    <w:rsid w:val="0073433A"/>
    <w:rsid w:val="00740043"/>
    <w:rsid w:val="007441B2"/>
    <w:rsid w:val="00752737"/>
    <w:rsid w:val="007675FF"/>
    <w:rsid w:val="00776AA7"/>
    <w:rsid w:val="00791BD2"/>
    <w:rsid w:val="007A1448"/>
    <w:rsid w:val="007A7452"/>
    <w:rsid w:val="007C15C0"/>
    <w:rsid w:val="007D0DD7"/>
    <w:rsid w:val="007D4A35"/>
    <w:rsid w:val="007F340C"/>
    <w:rsid w:val="007F38A7"/>
    <w:rsid w:val="007F398F"/>
    <w:rsid w:val="007F7471"/>
    <w:rsid w:val="008238C3"/>
    <w:rsid w:val="00850BBC"/>
    <w:rsid w:val="00860B2F"/>
    <w:rsid w:val="008643A6"/>
    <w:rsid w:val="0087129A"/>
    <w:rsid w:val="00873367"/>
    <w:rsid w:val="008827C9"/>
    <w:rsid w:val="0088360F"/>
    <w:rsid w:val="008979FF"/>
    <w:rsid w:val="008B673D"/>
    <w:rsid w:val="008D09BC"/>
    <w:rsid w:val="008D499D"/>
    <w:rsid w:val="008D50D5"/>
    <w:rsid w:val="008D5948"/>
    <w:rsid w:val="008E4A0B"/>
    <w:rsid w:val="008E5CCA"/>
    <w:rsid w:val="008F6C29"/>
    <w:rsid w:val="008F7E00"/>
    <w:rsid w:val="0090198B"/>
    <w:rsid w:val="0093391B"/>
    <w:rsid w:val="00940F2C"/>
    <w:rsid w:val="00942A5E"/>
    <w:rsid w:val="00956464"/>
    <w:rsid w:val="0095784E"/>
    <w:rsid w:val="00966886"/>
    <w:rsid w:val="00972EDD"/>
    <w:rsid w:val="00983C40"/>
    <w:rsid w:val="00986EDB"/>
    <w:rsid w:val="00997779"/>
    <w:rsid w:val="009A2544"/>
    <w:rsid w:val="009B157C"/>
    <w:rsid w:val="009C1BB4"/>
    <w:rsid w:val="009C6EA0"/>
    <w:rsid w:val="00A11ADA"/>
    <w:rsid w:val="00A23901"/>
    <w:rsid w:val="00A24177"/>
    <w:rsid w:val="00A31362"/>
    <w:rsid w:val="00A7652A"/>
    <w:rsid w:val="00A81B90"/>
    <w:rsid w:val="00A841C0"/>
    <w:rsid w:val="00A8574A"/>
    <w:rsid w:val="00A969D2"/>
    <w:rsid w:val="00AB71B7"/>
    <w:rsid w:val="00AC1CC5"/>
    <w:rsid w:val="00B0142A"/>
    <w:rsid w:val="00B114AD"/>
    <w:rsid w:val="00B23CD3"/>
    <w:rsid w:val="00B34338"/>
    <w:rsid w:val="00B66B8F"/>
    <w:rsid w:val="00B90804"/>
    <w:rsid w:val="00B9312C"/>
    <w:rsid w:val="00BA5A4D"/>
    <w:rsid w:val="00BA5CF3"/>
    <w:rsid w:val="00BB53E7"/>
    <w:rsid w:val="00BB7118"/>
    <w:rsid w:val="00BC5DAD"/>
    <w:rsid w:val="00BC6141"/>
    <w:rsid w:val="00BD1DCA"/>
    <w:rsid w:val="00C26451"/>
    <w:rsid w:val="00C31BF2"/>
    <w:rsid w:val="00C41552"/>
    <w:rsid w:val="00C556D5"/>
    <w:rsid w:val="00C64263"/>
    <w:rsid w:val="00C70470"/>
    <w:rsid w:val="00C9018A"/>
    <w:rsid w:val="00CA066D"/>
    <w:rsid w:val="00CB7C30"/>
    <w:rsid w:val="00CC7D69"/>
    <w:rsid w:val="00CD507E"/>
    <w:rsid w:val="00CF05F5"/>
    <w:rsid w:val="00CF0CEE"/>
    <w:rsid w:val="00D41DDC"/>
    <w:rsid w:val="00D46322"/>
    <w:rsid w:val="00D52273"/>
    <w:rsid w:val="00D54963"/>
    <w:rsid w:val="00D57750"/>
    <w:rsid w:val="00D62096"/>
    <w:rsid w:val="00D9189B"/>
    <w:rsid w:val="00D97F36"/>
    <w:rsid w:val="00DC1446"/>
    <w:rsid w:val="00DC170D"/>
    <w:rsid w:val="00DC300F"/>
    <w:rsid w:val="00DE5922"/>
    <w:rsid w:val="00DF0438"/>
    <w:rsid w:val="00E037EA"/>
    <w:rsid w:val="00E0538B"/>
    <w:rsid w:val="00E06CC4"/>
    <w:rsid w:val="00E07077"/>
    <w:rsid w:val="00E07BD0"/>
    <w:rsid w:val="00E1730A"/>
    <w:rsid w:val="00E24C8C"/>
    <w:rsid w:val="00E33148"/>
    <w:rsid w:val="00E94BAA"/>
    <w:rsid w:val="00E96E57"/>
    <w:rsid w:val="00EC45E3"/>
    <w:rsid w:val="00EE60C4"/>
    <w:rsid w:val="00EF1A79"/>
    <w:rsid w:val="00EF6BD9"/>
    <w:rsid w:val="00EF73B5"/>
    <w:rsid w:val="00F44B5C"/>
    <w:rsid w:val="00F44F6A"/>
    <w:rsid w:val="00F54E6F"/>
    <w:rsid w:val="00F62842"/>
    <w:rsid w:val="00F800D6"/>
    <w:rsid w:val="00FA6FC0"/>
    <w:rsid w:val="00FB5B3E"/>
    <w:rsid w:val="00FD1716"/>
    <w:rsid w:val="00FF03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41D96"/>
  <w15:chartTrackingRefBased/>
  <w15:docId w15:val="{CE2150B1-17E6-43F6-ADC1-F72E5D60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57"/>
  </w:style>
  <w:style w:type="paragraph" w:styleId="Heading1">
    <w:name w:val="heading 1"/>
    <w:basedOn w:val="Normal"/>
    <w:next w:val="Normal"/>
    <w:link w:val="Heading1Char"/>
    <w:uiPriority w:val="9"/>
    <w:qFormat/>
    <w:rsid w:val="003570C8"/>
    <w:pPr>
      <w:keepNext/>
      <w:keepLines/>
      <w:bidi/>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8">
    <w:name w:val="heading 8"/>
    <w:basedOn w:val="Normal"/>
    <w:next w:val="Normal"/>
    <w:link w:val="Heading8Char"/>
    <w:uiPriority w:val="9"/>
    <w:semiHidden/>
    <w:unhideWhenUsed/>
    <w:qFormat/>
    <w:rsid w:val="00F6284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3901"/>
    <w:pPr>
      <w:ind w:left="720"/>
      <w:contextualSpacing/>
    </w:pPr>
  </w:style>
  <w:style w:type="paragraph" w:styleId="BalloonText">
    <w:name w:val="Balloon Text"/>
    <w:basedOn w:val="Normal"/>
    <w:link w:val="BalloonTextChar"/>
    <w:uiPriority w:val="99"/>
    <w:semiHidden/>
    <w:unhideWhenUsed/>
    <w:rsid w:val="007D0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D7"/>
    <w:rPr>
      <w:rFonts w:ascii="Segoe UI" w:hAnsi="Segoe UI" w:cs="Segoe UI"/>
      <w:sz w:val="18"/>
      <w:szCs w:val="18"/>
    </w:rPr>
  </w:style>
  <w:style w:type="table" w:styleId="TableGrid">
    <w:name w:val="Table Grid"/>
    <w:basedOn w:val="TableNormal"/>
    <w:uiPriority w:val="39"/>
    <w:rsid w:val="00E24C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24C8C"/>
  </w:style>
  <w:style w:type="paragraph" w:styleId="Footer">
    <w:name w:val="footer"/>
    <w:basedOn w:val="Normal"/>
    <w:link w:val="FooterChar"/>
    <w:uiPriority w:val="99"/>
    <w:unhideWhenUsed/>
    <w:rsid w:val="00514F7A"/>
    <w:pPr>
      <w:tabs>
        <w:tab w:val="center" w:pos="4153"/>
        <w:tab w:val="right" w:pos="8306"/>
      </w:tabs>
      <w:bidi/>
      <w:spacing w:after="0" w:line="240" w:lineRule="auto"/>
    </w:pPr>
    <w:rPr>
      <w:lang w:val="en-US"/>
    </w:rPr>
  </w:style>
  <w:style w:type="character" w:customStyle="1" w:styleId="FooterChar">
    <w:name w:val="Footer Char"/>
    <w:basedOn w:val="DefaultParagraphFont"/>
    <w:link w:val="Footer"/>
    <w:uiPriority w:val="99"/>
    <w:rsid w:val="00514F7A"/>
    <w:rPr>
      <w:lang w:val="en-US"/>
    </w:rPr>
  </w:style>
  <w:style w:type="character" w:styleId="Hyperlink">
    <w:name w:val="Hyperlink"/>
    <w:basedOn w:val="DefaultParagraphFont"/>
    <w:uiPriority w:val="99"/>
    <w:semiHidden/>
    <w:unhideWhenUsed/>
    <w:rsid w:val="001B372B"/>
    <w:rPr>
      <w:color w:val="0000FF"/>
      <w:u w:val="single"/>
    </w:rPr>
  </w:style>
  <w:style w:type="character" w:customStyle="1" w:styleId="Heading1Char">
    <w:name w:val="Heading 1 Char"/>
    <w:basedOn w:val="DefaultParagraphFont"/>
    <w:link w:val="Heading1"/>
    <w:uiPriority w:val="9"/>
    <w:rsid w:val="003570C8"/>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unhideWhenUsed/>
    <w:rsid w:val="006606A1"/>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6606A1"/>
    <w:rPr>
      <w:rFonts w:ascii="Calibri" w:eastAsia="Times New Roman" w:hAnsi="Calibri" w:cs="Times New Roman"/>
    </w:rPr>
  </w:style>
  <w:style w:type="table" w:customStyle="1" w:styleId="TableGrid2">
    <w:name w:val="Table Grid2"/>
    <w:basedOn w:val="TableNormal"/>
    <w:uiPriority w:val="59"/>
    <w:rsid w:val="009A2544"/>
    <w:pPr>
      <w:spacing w:after="0" w:line="240" w:lineRule="auto"/>
    </w:pPr>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F62842"/>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DF04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5327">
      <w:bodyDiv w:val="1"/>
      <w:marLeft w:val="0"/>
      <w:marRight w:val="0"/>
      <w:marTop w:val="0"/>
      <w:marBottom w:val="0"/>
      <w:divBdr>
        <w:top w:val="none" w:sz="0" w:space="0" w:color="auto"/>
        <w:left w:val="none" w:sz="0" w:space="0" w:color="auto"/>
        <w:bottom w:val="none" w:sz="0" w:space="0" w:color="auto"/>
        <w:right w:val="none" w:sz="0" w:space="0" w:color="auto"/>
      </w:divBdr>
    </w:div>
    <w:div w:id="91947090">
      <w:bodyDiv w:val="1"/>
      <w:marLeft w:val="0"/>
      <w:marRight w:val="0"/>
      <w:marTop w:val="0"/>
      <w:marBottom w:val="0"/>
      <w:divBdr>
        <w:top w:val="none" w:sz="0" w:space="0" w:color="auto"/>
        <w:left w:val="none" w:sz="0" w:space="0" w:color="auto"/>
        <w:bottom w:val="none" w:sz="0" w:space="0" w:color="auto"/>
        <w:right w:val="none" w:sz="0" w:space="0" w:color="auto"/>
      </w:divBdr>
    </w:div>
    <w:div w:id="21928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1</Pages>
  <Words>1259</Words>
  <Characters>7128</Characters>
  <Application>Microsoft Office Word</Application>
  <DocSecurity>0</DocSecurity>
  <Lines>475</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dc:creator>
  <cp:keywords/>
  <dc:description/>
  <cp:lastModifiedBy>ABDELSATTAR-ABDELMAWGOUD-EID H. (890984)</cp:lastModifiedBy>
  <cp:revision>172</cp:revision>
  <cp:lastPrinted>2022-10-21T11:23:00Z</cp:lastPrinted>
  <dcterms:created xsi:type="dcterms:W3CDTF">2019-09-17T10:32:00Z</dcterms:created>
  <dcterms:modified xsi:type="dcterms:W3CDTF">2024-08-19T21:46:00Z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1b115d9bed04b0651b5e4b5a7fd0ef5147b9b691461abaef2a488f2dad148b19</vt:lpwstr>
  </property>
</Properties>
</file>